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E931C7" w14:textId="6626C64D" w:rsidR="008521F7" w:rsidRPr="00BD064E" w:rsidRDefault="00567B86" w:rsidP="00567B86">
      <w:pPr>
        <w:jc w:val="center"/>
        <w:rPr>
          <w:rFonts w:ascii="Times New Roman" w:hAnsi="Times New Roman" w:cs="Times New Roman"/>
          <w:b/>
          <w:sz w:val="24"/>
          <w:szCs w:val="24"/>
        </w:rPr>
      </w:pPr>
      <w:r w:rsidRPr="00BD064E">
        <w:rPr>
          <w:rFonts w:ascii="Times New Roman" w:hAnsi="Times New Roman" w:cs="Times New Roman"/>
          <w:b/>
          <w:sz w:val="24"/>
          <w:szCs w:val="24"/>
        </w:rPr>
        <w:t>Survey of physicians’ knowledge, attitudes and behaviors of antibiotic prescribing in primary cares</w:t>
      </w:r>
    </w:p>
    <w:p w14:paraId="16AF7F10" w14:textId="77777777" w:rsidR="00567B86" w:rsidRPr="00BD064E" w:rsidRDefault="00567B86" w:rsidP="00567B86">
      <w:pPr>
        <w:jc w:val="center"/>
        <w:rPr>
          <w:rFonts w:ascii="Times New Roman" w:hAnsi="Times New Roman" w:cs="Times New Roman"/>
          <w:b/>
          <w:sz w:val="24"/>
          <w:szCs w:val="24"/>
        </w:rPr>
      </w:pPr>
    </w:p>
    <w:p w14:paraId="358D8B81" w14:textId="612E229A" w:rsidR="008521F7" w:rsidRPr="00BD064E" w:rsidRDefault="00567B86" w:rsidP="00FF6B2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仿宋" w:hAnsi="Times New Roman" w:cs="Times New Roman"/>
          <w:b/>
          <w:color w:val="212121"/>
          <w:kern w:val="0"/>
          <w:sz w:val="24"/>
          <w:szCs w:val="24"/>
        </w:rPr>
      </w:pPr>
      <w:r w:rsidRPr="00BD064E">
        <w:rPr>
          <w:rFonts w:ascii="Times New Roman" w:eastAsia="仿宋" w:hAnsi="Times New Roman" w:cs="Times New Roman"/>
          <w:b/>
          <w:color w:val="212121"/>
          <w:kern w:val="0"/>
          <w:sz w:val="24"/>
          <w:szCs w:val="24"/>
        </w:rPr>
        <w:t>Dear physicians</w:t>
      </w:r>
      <w:r w:rsidR="008521F7" w:rsidRPr="00BD064E">
        <w:rPr>
          <w:rFonts w:ascii="Times New Roman" w:eastAsia="仿宋" w:hAnsi="Times New Roman" w:cs="Times New Roman"/>
          <w:b/>
          <w:color w:val="212121"/>
          <w:kern w:val="0"/>
          <w:sz w:val="24"/>
          <w:szCs w:val="24"/>
        </w:rPr>
        <w:t>：</w:t>
      </w:r>
    </w:p>
    <w:p w14:paraId="13B90B40" w14:textId="738AE1FF" w:rsidR="003C781A" w:rsidRPr="00BD064E" w:rsidRDefault="00567B86" w:rsidP="003C78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200" w:firstLine="480"/>
        <w:jc w:val="left"/>
        <w:rPr>
          <w:rFonts w:ascii="Times New Roman" w:eastAsia="仿宋" w:hAnsi="Times New Roman" w:cs="Times New Roman"/>
          <w:color w:val="212121"/>
          <w:kern w:val="0"/>
          <w:sz w:val="24"/>
          <w:szCs w:val="24"/>
        </w:rPr>
      </w:pPr>
      <w:r w:rsidRPr="00BD064E">
        <w:rPr>
          <w:rFonts w:ascii="Times New Roman" w:eastAsia="仿宋" w:hAnsi="Times New Roman" w:cs="Times New Roman"/>
          <w:color w:val="212121"/>
          <w:kern w:val="0"/>
          <w:sz w:val="24"/>
          <w:szCs w:val="24"/>
        </w:rPr>
        <w:t>Greeting!</w:t>
      </w:r>
    </w:p>
    <w:p w14:paraId="2395B5E0" w14:textId="0DAD2F53" w:rsidR="00567B86" w:rsidRPr="00BD064E" w:rsidRDefault="00567B86" w:rsidP="00567B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200" w:firstLine="480"/>
        <w:rPr>
          <w:rFonts w:ascii="Times New Roman" w:eastAsia="仿宋" w:hAnsi="Times New Roman" w:cs="Times New Roman"/>
          <w:color w:val="212121"/>
          <w:kern w:val="0"/>
          <w:sz w:val="24"/>
          <w:szCs w:val="24"/>
        </w:rPr>
      </w:pPr>
      <w:r w:rsidRPr="00BD064E">
        <w:rPr>
          <w:rFonts w:ascii="Times New Roman" w:eastAsia="仿宋" w:hAnsi="Times New Roman" w:cs="Times New Roman"/>
          <w:color w:val="212121"/>
          <w:kern w:val="0"/>
          <w:sz w:val="24"/>
          <w:szCs w:val="24"/>
        </w:rPr>
        <w:t xml:space="preserve">We are conducting a survey regarding to physicians’ knowledge, attitudes and behaviors of antibiotic prescribing. We invited you to complete this 15-minute questionnaire and your responses are of great values to help us understand physicians’ antibiotic prescribing behaviors. Your personal information would be confidential and the responses were only used for academic research only. Thanks very much for your participation. </w:t>
      </w:r>
    </w:p>
    <w:p w14:paraId="4723DEA0" w14:textId="4620723F" w:rsidR="00567B86" w:rsidRPr="00BD064E" w:rsidRDefault="00567B86" w:rsidP="001A405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200" w:firstLine="480"/>
        <w:jc w:val="left"/>
        <w:rPr>
          <w:rFonts w:ascii="Times New Roman" w:eastAsia="仿宋" w:hAnsi="Times New Roman" w:cs="Times New Roman"/>
          <w:color w:val="212121"/>
          <w:kern w:val="0"/>
          <w:sz w:val="24"/>
          <w:szCs w:val="24"/>
        </w:rPr>
      </w:pPr>
    </w:p>
    <w:p w14:paraId="474C84B7" w14:textId="77777777" w:rsidR="00567B86" w:rsidRPr="00BD064E" w:rsidRDefault="00567B86" w:rsidP="00567B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200" w:firstLine="480"/>
        <w:jc w:val="right"/>
        <w:rPr>
          <w:rFonts w:ascii="Times New Roman" w:eastAsia="仿宋" w:hAnsi="Times New Roman" w:cs="Times New Roman"/>
          <w:color w:val="212121"/>
          <w:kern w:val="0"/>
          <w:sz w:val="24"/>
          <w:szCs w:val="24"/>
        </w:rPr>
      </w:pPr>
      <w:r w:rsidRPr="00BD064E">
        <w:rPr>
          <w:rFonts w:ascii="Times New Roman" w:eastAsia="仿宋" w:hAnsi="Times New Roman" w:cs="Times New Roman"/>
          <w:color w:val="212121"/>
          <w:kern w:val="0"/>
          <w:sz w:val="24"/>
          <w:szCs w:val="24"/>
        </w:rPr>
        <w:t xml:space="preserve"> School of Medicine and Health Management</w:t>
      </w:r>
    </w:p>
    <w:p w14:paraId="65CBB7B9" w14:textId="47FD46D0" w:rsidR="00567B86" w:rsidRPr="00BD064E" w:rsidRDefault="00567B86" w:rsidP="00567B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200" w:firstLine="480"/>
        <w:jc w:val="right"/>
        <w:rPr>
          <w:rFonts w:ascii="Times New Roman" w:eastAsia="仿宋" w:hAnsi="Times New Roman" w:cs="Times New Roman"/>
          <w:color w:val="212121"/>
          <w:kern w:val="0"/>
          <w:sz w:val="24"/>
          <w:szCs w:val="24"/>
        </w:rPr>
      </w:pPr>
      <w:r w:rsidRPr="00BD064E">
        <w:rPr>
          <w:rFonts w:ascii="Times New Roman" w:eastAsia="仿宋" w:hAnsi="Times New Roman" w:cs="Times New Roman"/>
          <w:color w:val="212121"/>
          <w:kern w:val="0"/>
          <w:sz w:val="24"/>
          <w:szCs w:val="24"/>
        </w:rPr>
        <w:t>Tongji Medical School, Wuhan</w:t>
      </w:r>
    </w:p>
    <w:p w14:paraId="5A927439" w14:textId="3F81A6AB" w:rsidR="00567B86" w:rsidRPr="00BD064E" w:rsidRDefault="00567B86" w:rsidP="00567B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200" w:firstLine="480"/>
        <w:rPr>
          <w:rFonts w:ascii="Times New Roman" w:eastAsia="仿宋" w:hAnsi="Times New Roman" w:cs="Times New Roman"/>
          <w:color w:val="212121"/>
          <w:kern w:val="0"/>
          <w:sz w:val="24"/>
          <w:szCs w:val="24"/>
        </w:rPr>
      </w:pPr>
    </w:p>
    <w:p w14:paraId="6BE3C08A" w14:textId="73CD0B41" w:rsidR="00567B86" w:rsidRPr="00BD064E" w:rsidRDefault="00567B86" w:rsidP="00A16965">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仿宋" w:hAnsi="Times New Roman" w:cs="Times New Roman"/>
          <w:b/>
          <w:color w:val="212121"/>
          <w:kern w:val="0"/>
          <w:sz w:val="24"/>
          <w:szCs w:val="24"/>
        </w:rPr>
      </w:pPr>
      <w:r w:rsidRPr="00BD064E">
        <w:rPr>
          <w:rFonts w:ascii="Times New Roman" w:eastAsia="仿宋" w:hAnsi="Times New Roman" w:cs="Times New Roman"/>
          <w:b/>
          <w:color w:val="212121"/>
          <w:kern w:val="0"/>
          <w:sz w:val="24"/>
          <w:szCs w:val="24"/>
        </w:rPr>
        <w:t>Part 1: Attitudes</w:t>
      </w:r>
    </w:p>
    <w:p w14:paraId="4EA0AB3A" w14:textId="1DC2C3C3" w:rsidR="00CD50AF" w:rsidRPr="00BD064E" w:rsidRDefault="00567B86" w:rsidP="00BD06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仿宋" w:hAnsi="Times New Roman" w:cs="Times New Roman"/>
          <w:color w:val="212121"/>
          <w:kern w:val="0"/>
          <w:sz w:val="24"/>
          <w:szCs w:val="24"/>
        </w:rPr>
      </w:pPr>
      <w:r w:rsidRPr="00BD064E">
        <w:rPr>
          <w:rFonts w:ascii="Times New Roman" w:eastAsia="仿宋" w:hAnsi="Times New Roman" w:cs="Times New Roman"/>
          <w:color w:val="212121"/>
          <w:kern w:val="0"/>
          <w:sz w:val="24"/>
          <w:szCs w:val="24"/>
        </w:rPr>
        <w:t xml:space="preserve">Please note that this part of the questions </w:t>
      </w:r>
      <w:r w:rsidRPr="00BD064E">
        <w:rPr>
          <w:rFonts w:ascii="Times New Roman" w:eastAsia="仿宋" w:hAnsi="Times New Roman" w:cs="Times New Roman"/>
          <w:b/>
          <w:color w:val="212121"/>
          <w:kern w:val="0"/>
          <w:sz w:val="24"/>
          <w:szCs w:val="24"/>
        </w:rPr>
        <w:t>do not have the correct answer</w:t>
      </w:r>
      <w:r w:rsidRPr="00BD064E">
        <w:rPr>
          <w:rFonts w:ascii="Times New Roman" w:eastAsia="仿宋" w:hAnsi="Times New Roman" w:cs="Times New Roman"/>
          <w:color w:val="212121"/>
          <w:kern w:val="0"/>
          <w:sz w:val="24"/>
          <w:szCs w:val="24"/>
        </w:rPr>
        <w:t>, please fill in them according to your personal situation / attitude.</w:t>
      </w:r>
    </w:p>
    <w:p w14:paraId="53DCCB55" w14:textId="77777777" w:rsidR="00567B86" w:rsidRPr="00BD064E" w:rsidRDefault="00567B86" w:rsidP="00567B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仿宋" w:hAnsi="Times New Roman" w:cs="Times New Roman"/>
          <w:color w:val="212121"/>
          <w:kern w:val="0"/>
          <w:sz w:val="24"/>
          <w:szCs w:val="24"/>
        </w:rPr>
      </w:pPr>
    </w:p>
    <w:tbl>
      <w:tblPr>
        <w:tblStyle w:val="2-31"/>
        <w:tblW w:w="0" w:type="auto"/>
        <w:jc w:val="center"/>
        <w:tblLook w:val="04A0" w:firstRow="1" w:lastRow="0" w:firstColumn="1" w:lastColumn="0" w:noHBand="0" w:noVBand="1"/>
      </w:tblPr>
      <w:tblGrid>
        <w:gridCol w:w="5308"/>
        <w:gridCol w:w="946"/>
        <w:gridCol w:w="825"/>
        <w:gridCol w:w="1003"/>
        <w:gridCol w:w="1105"/>
        <w:gridCol w:w="1279"/>
      </w:tblGrid>
      <w:tr w:rsidR="00567B86" w:rsidRPr="00BD064E" w14:paraId="5AD4A250" w14:textId="77777777" w:rsidTr="00BD064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single" w:sz="4" w:space="0" w:color="auto"/>
            </w:tcBorders>
          </w:tcPr>
          <w:p w14:paraId="1CC5AFED" w14:textId="27C8C8BB" w:rsidR="00EC71BB" w:rsidRPr="00BD064E" w:rsidRDefault="00567B86" w:rsidP="00567B86">
            <w:pPr>
              <w:rPr>
                <w:rFonts w:ascii="Times New Roman" w:eastAsia="仿宋" w:hAnsi="Times New Roman" w:cs="Times New Roman"/>
                <w:sz w:val="24"/>
                <w:szCs w:val="24"/>
              </w:rPr>
            </w:pPr>
            <w:r w:rsidRPr="00BD064E">
              <w:rPr>
                <w:rFonts w:ascii="Times New Roman" w:eastAsia="仿宋" w:hAnsi="Times New Roman" w:cs="Times New Roman"/>
                <w:sz w:val="24"/>
                <w:szCs w:val="24"/>
              </w:rPr>
              <w:t>To what extent you agree with the following statements</w:t>
            </w:r>
          </w:p>
        </w:tc>
        <w:tc>
          <w:tcPr>
            <w:tcW w:w="0" w:type="auto"/>
            <w:tcBorders>
              <w:top w:val="nil"/>
              <w:bottom w:val="single" w:sz="4" w:space="0" w:color="auto"/>
            </w:tcBorders>
          </w:tcPr>
          <w:p w14:paraId="3ED57417" w14:textId="3F96B3E6" w:rsidR="00EC71BB" w:rsidRPr="00BD064E" w:rsidRDefault="00567B86" w:rsidP="009C616D">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Very agree</w:t>
            </w:r>
          </w:p>
        </w:tc>
        <w:tc>
          <w:tcPr>
            <w:tcW w:w="0" w:type="auto"/>
            <w:tcBorders>
              <w:top w:val="nil"/>
              <w:bottom w:val="single" w:sz="4" w:space="0" w:color="auto"/>
            </w:tcBorders>
          </w:tcPr>
          <w:p w14:paraId="5497F36B" w14:textId="60FDEB1D" w:rsidR="00EC71BB" w:rsidRPr="00BD064E" w:rsidRDefault="00567B86" w:rsidP="009C616D">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Agree</w:t>
            </w:r>
          </w:p>
        </w:tc>
        <w:tc>
          <w:tcPr>
            <w:tcW w:w="0" w:type="auto"/>
            <w:tcBorders>
              <w:top w:val="nil"/>
              <w:bottom w:val="single" w:sz="4" w:space="0" w:color="auto"/>
            </w:tcBorders>
          </w:tcPr>
          <w:p w14:paraId="646243A2" w14:textId="342BB06E" w:rsidR="00EC71BB" w:rsidRPr="00BD064E" w:rsidRDefault="00567B86" w:rsidP="009C616D">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Neutral</w:t>
            </w:r>
          </w:p>
        </w:tc>
        <w:tc>
          <w:tcPr>
            <w:tcW w:w="0" w:type="auto"/>
            <w:tcBorders>
              <w:top w:val="nil"/>
              <w:bottom w:val="single" w:sz="4" w:space="0" w:color="auto"/>
            </w:tcBorders>
          </w:tcPr>
          <w:p w14:paraId="28C9900B" w14:textId="6ED17890" w:rsidR="00EC71BB" w:rsidRPr="00BD064E" w:rsidRDefault="00567B86" w:rsidP="009C616D">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Disagree</w:t>
            </w:r>
          </w:p>
        </w:tc>
        <w:tc>
          <w:tcPr>
            <w:tcW w:w="0" w:type="auto"/>
            <w:tcBorders>
              <w:top w:val="nil"/>
              <w:bottom w:val="single" w:sz="4" w:space="0" w:color="auto"/>
            </w:tcBorders>
          </w:tcPr>
          <w:p w14:paraId="57A7C8F1" w14:textId="05128150" w:rsidR="00EC71BB" w:rsidRPr="00BD064E" w:rsidRDefault="00567B86" w:rsidP="009C616D">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Very Disagree</w:t>
            </w:r>
          </w:p>
        </w:tc>
      </w:tr>
      <w:tr w:rsidR="00567B86" w:rsidRPr="00BD064E" w14:paraId="0FF4749D" w14:textId="77777777" w:rsidTr="00BD064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tcBorders>
          </w:tcPr>
          <w:p w14:paraId="2A63ABF5" w14:textId="6D0EBEDD" w:rsidR="00567B86" w:rsidRPr="00BD064E" w:rsidRDefault="00567B86" w:rsidP="00567B86">
            <w:pPr>
              <w:ind w:leftChars="17" w:left="38" w:hanging="2"/>
              <w:rPr>
                <w:rFonts w:ascii="Times New Roman" w:eastAsia="仿宋" w:hAnsi="Times New Roman" w:cs="Times New Roman"/>
                <w:b w:val="0"/>
                <w:sz w:val="24"/>
                <w:szCs w:val="24"/>
              </w:rPr>
            </w:pPr>
            <w:r w:rsidRPr="00BD064E">
              <w:rPr>
                <w:rFonts w:ascii="Times New Roman" w:hAnsi="Times New Roman" w:cs="Times New Roman"/>
                <w:b w:val="0"/>
                <w:sz w:val="24"/>
                <w:szCs w:val="24"/>
              </w:rPr>
              <w:t>1. In primary cares, microbiology results are useful when treating infectious diseases</w:t>
            </w:r>
          </w:p>
        </w:tc>
        <w:tc>
          <w:tcPr>
            <w:tcW w:w="0" w:type="auto"/>
            <w:tcBorders>
              <w:top w:val="single" w:sz="4" w:space="0" w:color="auto"/>
            </w:tcBorders>
            <w:vAlign w:val="center"/>
          </w:tcPr>
          <w:p w14:paraId="4CC8A820" w14:textId="77777777" w:rsidR="00567B86" w:rsidRPr="00BD064E" w:rsidRDefault="00567B8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single" w:sz="4" w:space="0" w:color="auto"/>
            </w:tcBorders>
            <w:vAlign w:val="center"/>
          </w:tcPr>
          <w:p w14:paraId="48E6B076" w14:textId="77777777" w:rsidR="00567B86" w:rsidRPr="00BD064E" w:rsidRDefault="00567B8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single" w:sz="4" w:space="0" w:color="auto"/>
            </w:tcBorders>
            <w:vAlign w:val="center"/>
          </w:tcPr>
          <w:p w14:paraId="550C7ABA" w14:textId="77777777" w:rsidR="00567B86" w:rsidRPr="00BD064E" w:rsidRDefault="00567B8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single" w:sz="4" w:space="0" w:color="auto"/>
            </w:tcBorders>
            <w:vAlign w:val="center"/>
          </w:tcPr>
          <w:p w14:paraId="5ACD25EF" w14:textId="77777777" w:rsidR="00567B86" w:rsidRPr="00BD064E" w:rsidRDefault="00567B8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single" w:sz="4" w:space="0" w:color="auto"/>
            </w:tcBorders>
            <w:vAlign w:val="center"/>
          </w:tcPr>
          <w:p w14:paraId="0B351F0A" w14:textId="77777777" w:rsidR="00567B86" w:rsidRPr="00BD064E" w:rsidRDefault="00567B8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r>
      <w:tr w:rsidR="00567B86" w:rsidRPr="00BD064E" w14:paraId="463CBEFB" w14:textId="77777777" w:rsidTr="00BD064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302A646E" w14:textId="5555C701" w:rsidR="00567B86" w:rsidRPr="00BD064E" w:rsidRDefault="00567B86" w:rsidP="00567B86">
            <w:pPr>
              <w:ind w:leftChars="17" w:left="38" w:hanging="2"/>
              <w:rPr>
                <w:rFonts w:ascii="Times New Roman" w:eastAsia="仿宋" w:hAnsi="Times New Roman" w:cs="Times New Roman"/>
                <w:b w:val="0"/>
                <w:sz w:val="24"/>
                <w:szCs w:val="24"/>
              </w:rPr>
            </w:pPr>
            <w:r w:rsidRPr="00BD064E">
              <w:rPr>
                <w:rFonts w:ascii="Times New Roman" w:hAnsi="Times New Roman" w:cs="Times New Roman"/>
                <w:b w:val="0"/>
                <w:sz w:val="24"/>
                <w:szCs w:val="24"/>
              </w:rPr>
              <w:t>2. The prescription of an antibiotic to a patient does not influence the development of resistance</w:t>
            </w:r>
          </w:p>
        </w:tc>
        <w:tc>
          <w:tcPr>
            <w:tcW w:w="0" w:type="auto"/>
            <w:vAlign w:val="center"/>
          </w:tcPr>
          <w:p w14:paraId="655BAF0B" w14:textId="77777777" w:rsidR="00567B86" w:rsidRPr="00BD064E" w:rsidRDefault="00567B86" w:rsidP="00567B86">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09572618" w14:textId="77777777" w:rsidR="00567B86" w:rsidRPr="00BD064E" w:rsidRDefault="00567B86" w:rsidP="00567B86">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6F5D2C2D" w14:textId="77777777" w:rsidR="00567B86" w:rsidRPr="00BD064E" w:rsidRDefault="00567B86" w:rsidP="00567B86">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6474A2CC" w14:textId="77777777" w:rsidR="00567B86" w:rsidRPr="00BD064E" w:rsidRDefault="00567B86" w:rsidP="00567B86">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69964E0A" w14:textId="77777777" w:rsidR="00567B86" w:rsidRPr="00BD064E" w:rsidRDefault="00567B86" w:rsidP="00567B86">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r>
      <w:tr w:rsidR="00567B86" w:rsidRPr="00BD064E" w14:paraId="263DBC6A" w14:textId="77777777" w:rsidTr="00BD064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23778BDC" w14:textId="15C88F4D" w:rsidR="00567B86" w:rsidRPr="00BD064E" w:rsidRDefault="00567B86" w:rsidP="00567B86">
            <w:pPr>
              <w:ind w:leftChars="17" w:left="38" w:hanging="2"/>
              <w:rPr>
                <w:rFonts w:ascii="Times New Roman" w:eastAsia="仿宋" w:hAnsi="Times New Roman" w:cs="Times New Roman"/>
                <w:b w:val="0"/>
                <w:sz w:val="24"/>
                <w:szCs w:val="24"/>
              </w:rPr>
            </w:pPr>
            <w:r w:rsidRPr="00BD064E">
              <w:rPr>
                <w:rFonts w:ascii="Times New Roman" w:hAnsi="Times New Roman" w:cs="Times New Roman"/>
                <w:b w:val="0"/>
                <w:sz w:val="24"/>
                <w:szCs w:val="24"/>
              </w:rPr>
              <w:t>3. Overuse of antibiotics contributes to generation of antibiotic resistance</w:t>
            </w:r>
          </w:p>
        </w:tc>
        <w:tc>
          <w:tcPr>
            <w:tcW w:w="0" w:type="auto"/>
            <w:vAlign w:val="center"/>
          </w:tcPr>
          <w:p w14:paraId="3C3D473F" w14:textId="77777777" w:rsidR="00567B86" w:rsidRPr="00BD064E" w:rsidRDefault="00567B8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15E30AF0" w14:textId="77777777" w:rsidR="00567B86" w:rsidRPr="00BD064E" w:rsidRDefault="00567B8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422764DE" w14:textId="77777777" w:rsidR="00567B86" w:rsidRPr="00BD064E" w:rsidRDefault="00567B8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7C555DA7" w14:textId="77777777" w:rsidR="00567B86" w:rsidRPr="00BD064E" w:rsidRDefault="00567B8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71F6DB08" w14:textId="77777777" w:rsidR="00567B86" w:rsidRPr="00BD064E" w:rsidRDefault="00567B8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r>
      <w:tr w:rsidR="00567B86" w:rsidRPr="00BD064E" w14:paraId="485527B3" w14:textId="77777777" w:rsidTr="00BD064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297207C0" w14:textId="084E3E1A" w:rsidR="00567B86" w:rsidRPr="00BD064E" w:rsidRDefault="00567B86" w:rsidP="00567B86">
            <w:pPr>
              <w:ind w:leftChars="17" w:left="38" w:hanging="2"/>
              <w:rPr>
                <w:rFonts w:ascii="Times New Roman" w:eastAsia="仿宋" w:hAnsi="Times New Roman" w:cs="Times New Roman"/>
                <w:b w:val="0"/>
                <w:sz w:val="24"/>
                <w:szCs w:val="24"/>
              </w:rPr>
            </w:pPr>
            <w:r w:rsidRPr="00BD064E">
              <w:rPr>
                <w:rFonts w:ascii="Times New Roman" w:hAnsi="Times New Roman" w:cs="Times New Roman"/>
                <w:b w:val="0"/>
                <w:sz w:val="24"/>
                <w:szCs w:val="24"/>
              </w:rPr>
              <w:t>4. Prescribing patients with antibiotics does not cause damage even they are not indicated</w:t>
            </w:r>
          </w:p>
        </w:tc>
        <w:tc>
          <w:tcPr>
            <w:tcW w:w="0" w:type="auto"/>
            <w:vAlign w:val="center"/>
          </w:tcPr>
          <w:p w14:paraId="16A0110B" w14:textId="77777777" w:rsidR="00567B86" w:rsidRPr="00BD064E" w:rsidRDefault="00567B86" w:rsidP="00567B86">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15BA80A1" w14:textId="77777777" w:rsidR="00567B86" w:rsidRPr="00BD064E" w:rsidRDefault="00567B86" w:rsidP="00567B86">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2EE56BB8" w14:textId="77777777" w:rsidR="00567B86" w:rsidRPr="00BD064E" w:rsidRDefault="00567B86" w:rsidP="00567B86">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32623368" w14:textId="77777777" w:rsidR="00567B86" w:rsidRPr="00BD064E" w:rsidRDefault="00567B86" w:rsidP="00567B86">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7C5AF425" w14:textId="77777777" w:rsidR="00567B86" w:rsidRPr="00BD064E" w:rsidRDefault="00567B86" w:rsidP="00567B86">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r>
      <w:tr w:rsidR="00332346" w:rsidRPr="00BD064E" w14:paraId="7005FF50" w14:textId="77777777" w:rsidTr="00BD064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257A5F0" w14:textId="73BF18FE" w:rsidR="00332346" w:rsidRPr="00BD064E" w:rsidRDefault="00332346" w:rsidP="00567B86">
            <w:pPr>
              <w:ind w:leftChars="17" w:left="38" w:hanging="2"/>
              <w:rPr>
                <w:rFonts w:ascii="Times New Roman" w:hAnsi="Times New Roman" w:cs="Times New Roman"/>
                <w:sz w:val="24"/>
                <w:szCs w:val="24"/>
              </w:rPr>
            </w:pPr>
            <w:r w:rsidRPr="00332346">
              <w:rPr>
                <w:rFonts w:ascii="Times New Roman" w:hAnsi="Times New Roman" w:cs="Times New Roman" w:hint="eastAsia"/>
                <w:b w:val="0"/>
                <w:sz w:val="24"/>
                <w:szCs w:val="24"/>
              </w:rPr>
              <w:t>5</w:t>
            </w:r>
            <w:r w:rsidRPr="00332346">
              <w:rPr>
                <w:rFonts w:ascii="Times New Roman" w:hAnsi="Times New Roman" w:cs="Times New Roman"/>
                <w:b w:val="0"/>
                <w:sz w:val="24"/>
                <w:szCs w:val="24"/>
              </w:rPr>
              <w:t>. Over-prescri</w:t>
            </w:r>
            <w:r w:rsidR="00597FB0">
              <w:rPr>
                <w:rFonts w:ascii="Times New Roman" w:hAnsi="Times New Roman" w:cs="Times New Roman"/>
                <w:b w:val="0"/>
                <w:sz w:val="24"/>
                <w:szCs w:val="24"/>
              </w:rPr>
              <w:t>bing</w:t>
            </w:r>
            <w:r w:rsidRPr="00332346">
              <w:rPr>
                <w:rFonts w:ascii="Times New Roman" w:hAnsi="Times New Roman" w:cs="Times New Roman"/>
                <w:b w:val="0"/>
                <w:sz w:val="24"/>
                <w:szCs w:val="24"/>
              </w:rPr>
              <w:t xml:space="preserve"> of antibiotics </w:t>
            </w:r>
            <w:r w:rsidRPr="00BD064E">
              <w:rPr>
                <w:rFonts w:ascii="Times New Roman" w:hAnsi="Times New Roman" w:cs="Times New Roman"/>
                <w:b w:val="0"/>
                <w:sz w:val="24"/>
                <w:szCs w:val="24"/>
              </w:rPr>
              <w:t>contributes to generation of antibiotic resistance</w:t>
            </w:r>
          </w:p>
        </w:tc>
        <w:tc>
          <w:tcPr>
            <w:tcW w:w="0" w:type="auto"/>
            <w:vAlign w:val="center"/>
          </w:tcPr>
          <w:p w14:paraId="3785C3D3" w14:textId="77777777" w:rsidR="00332346" w:rsidRPr="00BD064E" w:rsidRDefault="0033234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p>
        </w:tc>
        <w:tc>
          <w:tcPr>
            <w:tcW w:w="0" w:type="auto"/>
            <w:vAlign w:val="center"/>
          </w:tcPr>
          <w:p w14:paraId="21B6551D" w14:textId="77777777" w:rsidR="00332346" w:rsidRPr="00BD064E" w:rsidRDefault="0033234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p>
        </w:tc>
        <w:tc>
          <w:tcPr>
            <w:tcW w:w="0" w:type="auto"/>
            <w:vAlign w:val="center"/>
          </w:tcPr>
          <w:p w14:paraId="6AEBFCBE" w14:textId="77777777" w:rsidR="00332346" w:rsidRPr="00BD064E" w:rsidRDefault="0033234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p>
        </w:tc>
        <w:tc>
          <w:tcPr>
            <w:tcW w:w="0" w:type="auto"/>
            <w:vAlign w:val="center"/>
          </w:tcPr>
          <w:p w14:paraId="7A4C029A" w14:textId="77777777" w:rsidR="00332346" w:rsidRPr="00BD064E" w:rsidRDefault="0033234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p>
        </w:tc>
        <w:tc>
          <w:tcPr>
            <w:tcW w:w="0" w:type="auto"/>
            <w:vAlign w:val="center"/>
          </w:tcPr>
          <w:p w14:paraId="510CB845" w14:textId="77777777" w:rsidR="00332346" w:rsidRPr="00BD064E" w:rsidRDefault="0033234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p>
        </w:tc>
      </w:tr>
      <w:tr w:rsidR="00567B86" w:rsidRPr="00BD064E" w14:paraId="38BB071E" w14:textId="77777777" w:rsidTr="00BD064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05E0EC67" w14:textId="7EF5A61B" w:rsidR="00567B86" w:rsidRPr="00BD064E" w:rsidRDefault="00332346" w:rsidP="00567B86">
            <w:pPr>
              <w:ind w:leftChars="17" w:left="38" w:hanging="2"/>
              <w:rPr>
                <w:rFonts w:ascii="Times New Roman" w:eastAsia="仿宋" w:hAnsi="Times New Roman" w:cs="Times New Roman"/>
                <w:b w:val="0"/>
                <w:sz w:val="24"/>
                <w:szCs w:val="24"/>
              </w:rPr>
            </w:pPr>
            <w:r>
              <w:rPr>
                <w:rFonts w:ascii="Times New Roman" w:hAnsi="Times New Roman" w:cs="Times New Roman"/>
                <w:b w:val="0"/>
                <w:sz w:val="24"/>
                <w:szCs w:val="24"/>
              </w:rPr>
              <w:t>6</w:t>
            </w:r>
            <w:r w:rsidR="00567B86" w:rsidRPr="00BD064E">
              <w:rPr>
                <w:rFonts w:ascii="Times New Roman" w:hAnsi="Times New Roman" w:cs="Times New Roman"/>
                <w:b w:val="0"/>
                <w:sz w:val="24"/>
                <w:szCs w:val="24"/>
              </w:rPr>
              <w:t>. Irrational use of broad-spectrum antibiotic contributes to generation of antibiotic resistance</w:t>
            </w:r>
          </w:p>
        </w:tc>
        <w:tc>
          <w:tcPr>
            <w:tcW w:w="0" w:type="auto"/>
            <w:vAlign w:val="center"/>
          </w:tcPr>
          <w:p w14:paraId="20D9CDE3" w14:textId="77777777" w:rsidR="00567B86" w:rsidRPr="00BD064E" w:rsidRDefault="00567B86" w:rsidP="00567B86">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5EBC4638" w14:textId="77777777" w:rsidR="00567B86" w:rsidRPr="00BD064E" w:rsidRDefault="00567B86" w:rsidP="00567B86">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77DEBA7E" w14:textId="77777777" w:rsidR="00567B86" w:rsidRPr="00BD064E" w:rsidRDefault="00567B86" w:rsidP="00567B86">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36A5600C" w14:textId="77777777" w:rsidR="00567B86" w:rsidRPr="00BD064E" w:rsidRDefault="00567B86" w:rsidP="00567B86">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016271F9" w14:textId="77777777" w:rsidR="00567B86" w:rsidRPr="00BD064E" w:rsidRDefault="00567B86" w:rsidP="00567B86">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r>
      <w:tr w:rsidR="00567B86" w:rsidRPr="00BD064E" w14:paraId="445A85D9" w14:textId="77777777" w:rsidTr="00BD064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DAAE035" w14:textId="5B040764" w:rsidR="00567B86" w:rsidRPr="00BD064E" w:rsidRDefault="00332346" w:rsidP="00567B86">
            <w:pPr>
              <w:ind w:leftChars="17" w:left="38" w:hanging="2"/>
              <w:rPr>
                <w:rFonts w:ascii="Times New Roman" w:eastAsia="仿宋" w:hAnsi="Times New Roman" w:cs="Times New Roman"/>
                <w:b w:val="0"/>
                <w:sz w:val="24"/>
                <w:szCs w:val="24"/>
              </w:rPr>
            </w:pPr>
            <w:r>
              <w:rPr>
                <w:rFonts w:ascii="Times New Roman" w:hAnsi="Times New Roman" w:cs="Times New Roman"/>
                <w:b w:val="0"/>
                <w:sz w:val="24"/>
                <w:szCs w:val="24"/>
              </w:rPr>
              <w:t>7</w:t>
            </w:r>
            <w:r w:rsidR="00567B86" w:rsidRPr="00BD064E">
              <w:rPr>
                <w:rFonts w:ascii="Times New Roman" w:hAnsi="Times New Roman" w:cs="Times New Roman"/>
                <w:b w:val="0"/>
                <w:sz w:val="24"/>
                <w:szCs w:val="24"/>
              </w:rPr>
              <w:t>. Antibiotics prescribed are not selected based on the infected bacteria contributes to generation of antibiotic resistance</w:t>
            </w:r>
          </w:p>
        </w:tc>
        <w:tc>
          <w:tcPr>
            <w:tcW w:w="0" w:type="auto"/>
            <w:vAlign w:val="center"/>
          </w:tcPr>
          <w:p w14:paraId="2F682B65" w14:textId="77777777" w:rsidR="00567B86" w:rsidRPr="00BD064E" w:rsidRDefault="00567B8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4A5588DF" w14:textId="77777777" w:rsidR="00567B86" w:rsidRPr="00BD064E" w:rsidRDefault="00567B8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4E70C248" w14:textId="77777777" w:rsidR="00567B86" w:rsidRPr="00BD064E" w:rsidRDefault="00567B8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56DA13E1" w14:textId="77777777" w:rsidR="00567B86" w:rsidRPr="00BD064E" w:rsidRDefault="00567B8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vAlign w:val="center"/>
          </w:tcPr>
          <w:p w14:paraId="073982C5" w14:textId="77777777" w:rsidR="00567B86" w:rsidRPr="00BD064E" w:rsidRDefault="00567B86" w:rsidP="00567B86">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r>
      <w:tr w:rsidR="00BD064E" w:rsidRPr="00BD064E" w14:paraId="0D7066F6" w14:textId="77777777" w:rsidTr="00BD064E">
        <w:trPr>
          <w:jc w:val="center"/>
        </w:trPr>
        <w:tc>
          <w:tcPr>
            <w:cnfStyle w:val="001000000000" w:firstRow="0" w:lastRow="0" w:firstColumn="1" w:lastColumn="0" w:oddVBand="0" w:evenVBand="0" w:oddHBand="0" w:evenHBand="0" w:firstRowFirstColumn="0" w:firstRowLastColumn="0" w:lastRowFirstColumn="0" w:lastRowLastColumn="0"/>
            <w:tcW w:w="0" w:type="auto"/>
            <w:tcBorders>
              <w:bottom w:val="nil"/>
            </w:tcBorders>
          </w:tcPr>
          <w:p w14:paraId="2D3BC456" w14:textId="3EAC919D" w:rsidR="00BD064E" w:rsidRPr="00BD064E" w:rsidRDefault="00BD064E" w:rsidP="00BD064E">
            <w:pPr>
              <w:ind w:leftChars="17" w:left="38" w:hanging="2"/>
              <w:rPr>
                <w:rFonts w:ascii="Times New Roman" w:hAnsi="Times New Roman" w:cs="Times New Roman"/>
                <w:b w:val="0"/>
                <w:sz w:val="24"/>
                <w:szCs w:val="24"/>
              </w:rPr>
            </w:pPr>
            <w:r w:rsidRPr="00BD064E">
              <w:rPr>
                <w:rFonts w:ascii="Times New Roman" w:hAnsi="Times New Roman" w:cs="Times New Roman"/>
                <w:b w:val="0"/>
                <w:color w:val="212121"/>
                <w:sz w:val="24"/>
                <w:szCs w:val="24"/>
                <w:lang w:val="en"/>
              </w:rPr>
              <w:t>8. In primary cares,</w:t>
            </w:r>
            <w:r w:rsidRPr="00BD064E">
              <w:rPr>
                <w:rFonts w:ascii="Times New Roman" w:hAnsi="Times New Roman" w:cs="Times New Roman"/>
                <w:b w:val="0"/>
                <w:sz w:val="24"/>
                <w:szCs w:val="24"/>
              </w:rPr>
              <w:t xml:space="preserve"> </w:t>
            </w:r>
            <w:r w:rsidRPr="00BD064E">
              <w:rPr>
                <w:rFonts w:ascii="Times New Roman" w:hAnsi="Times New Roman" w:cs="Times New Roman"/>
                <w:b w:val="0"/>
                <w:color w:val="212121"/>
                <w:sz w:val="24"/>
                <w:szCs w:val="24"/>
                <w:lang w:val="en"/>
              </w:rPr>
              <w:t xml:space="preserve">diagnosis is mainly based on symptoms since </w:t>
            </w:r>
            <w:r w:rsidRPr="00BD064E">
              <w:rPr>
                <w:rFonts w:ascii="Times New Roman" w:hAnsi="Times New Roman" w:cs="Times New Roman"/>
                <w:b w:val="0"/>
                <w:sz w:val="24"/>
                <w:szCs w:val="24"/>
              </w:rPr>
              <w:t xml:space="preserve">bacterial laboratory and antibiotic </w:t>
            </w:r>
            <w:r w:rsidRPr="00BD064E">
              <w:rPr>
                <w:rFonts w:ascii="Times New Roman" w:hAnsi="Times New Roman" w:cs="Times New Roman"/>
                <w:b w:val="0"/>
                <w:color w:val="212121"/>
                <w:sz w:val="24"/>
                <w:szCs w:val="24"/>
                <w:lang w:val="en"/>
              </w:rPr>
              <w:t xml:space="preserve">susceptibility test were inaccessible </w:t>
            </w:r>
          </w:p>
        </w:tc>
        <w:tc>
          <w:tcPr>
            <w:tcW w:w="0" w:type="auto"/>
            <w:tcBorders>
              <w:bottom w:val="nil"/>
            </w:tcBorders>
            <w:vAlign w:val="center"/>
          </w:tcPr>
          <w:p w14:paraId="68E7D0A3" w14:textId="183E10EC"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bottom w:val="nil"/>
            </w:tcBorders>
            <w:vAlign w:val="center"/>
          </w:tcPr>
          <w:p w14:paraId="203BDC4D" w14:textId="201BEBA1"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bottom w:val="nil"/>
            </w:tcBorders>
            <w:vAlign w:val="center"/>
          </w:tcPr>
          <w:p w14:paraId="337F3CB5" w14:textId="6A2B344F"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bottom w:val="nil"/>
            </w:tcBorders>
            <w:vAlign w:val="center"/>
          </w:tcPr>
          <w:p w14:paraId="3348B137" w14:textId="1682BD14"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bottom w:val="nil"/>
            </w:tcBorders>
            <w:vAlign w:val="center"/>
          </w:tcPr>
          <w:p w14:paraId="06C34D12" w14:textId="309C5DD7"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r>
      <w:tr w:rsidR="00BD064E" w:rsidRPr="00BD064E" w14:paraId="135E67BD" w14:textId="77777777" w:rsidTr="00BD064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tcPr>
          <w:p w14:paraId="5C020749" w14:textId="5CD2A910" w:rsidR="00BD064E" w:rsidRPr="00BD064E" w:rsidRDefault="00BD064E" w:rsidP="00BD064E">
            <w:pPr>
              <w:ind w:leftChars="17" w:left="38" w:hanging="2"/>
              <w:rPr>
                <w:rFonts w:ascii="Times New Roman" w:hAnsi="Times New Roman" w:cs="Times New Roman"/>
                <w:b w:val="0"/>
                <w:sz w:val="24"/>
                <w:szCs w:val="24"/>
              </w:rPr>
            </w:pPr>
            <w:r w:rsidRPr="00BD064E">
              <w:rPr>
                <w:rFonts w:ascii="Times New Roman" w:hAnsi="Times New Roman" w:cs="Times New Roman"/>
                <w:b w:val="0"/>
                <w:sz w:val="24"/>
                <w:szCs w:val="24"/>
              </w:rPr>
              <w:t>9. I need rapid and effective diagnostic techniques for diagnosis of infectious diseases</w:t>
            </w:r>
          </w:p>
        </w:tc>
        <w:tc>
          <w:tcPr>
            <w:tcW w:w="0" w:type="auto"/>
            <w:tcBorders>
              <w:top w:val="nil"/>
              <w:bottom w:val="nil"/>
            </w:tcBorders>
            <w:vAlign w:val="center"/>
          </w:tcPr>
          <w:p w14:paraId="54DE53EF" w14:textId="79C8D612" w:rsidR="00BD064E" w:rsidRPr="00BD064E" w:rsidRDefault="00BD064E" w:rsidP="00BD064E">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7046DE8C" w14:textId="28C96FFE" w:rsidR="00BD064E" w:rsidRPr="00BD064E" w:rsidRDefault="00BD064E" w:rsidP="00BD064E">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69D4A22F" w14:textId="52DA3C10" w:rsidR="00BD064E" w:rsidRPr="00BD064E" w:rsidRDefault="00BD064E" w:rsidP="00BD064E">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1D5ED2B2" w14:textId="193F1505" w:rsidR="00BD064E" w:rsidRPr="00BD064E" w:rsidRDefault="00BD064E" w:rsidP="00BD064E">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59C5C689" w14:textId="2416272D" w:rsidR="00BD064E" w:rsidRPr="00BD064E" w:rsidRDefault="00BD064E" w:rsidP="00BD064E">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r>
      <w:tr w:rsidR="00BD064E" w:rsidRPr="00BD064E" w14:paraId="2EE6C176" w14:textId="77777777" w:rsidTr="00BD064E">
        <w:trPr>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tcPr>
          <w:p w14:paraId="64B41E4C" w14:textId="08EF8F58" w:rsidR="00BD064E" w:rsidRPr="00BD064E" w:rsidRDefault="00BD064E" w:rsidP="00BD064E">
            <w:pPr>
              <w:ind w:leftChars="17" w:left="38" w:hanging="2"/>
              <w:rPr>
                <w:rFonts w:ascii="Times New Roman" w:hAnsi="Times New Roman" w:cs="Times New Roman"/>
                <w:b w:val="0"/>
                <w:sz w:val="24"/>
                <w:szCs w:val="24"/>
              </w:rPr>
            </w:pPr>
            <w:r w:rsidRPr="00BD064E">
              <w:rPr>
                <w:rFonts w:ascii="Times New Roman" w:hAnsi="Times New Roman" w:cs="Times New Roman"/>
                <w:b w:val="0"/>
                <w:sz w:val="24"/>
                <w:szCs w:val="24"/>
              </w:rPr>
              <w:t>10. One main cause of the appearance of antibiotic resistance is patient misuse of antibiotics</w:t>
            </w:r>
          </w:p>
        </w:tc>
        <w:tc>
          <w:tcPr>
            <w:tcW w:w="0" w:type="auto"/>
            <w:tcBorders>
              <w:top w:val="nil"/>
              <w:bottom w:val="nil"/>
            </w:tcBorders>
            <w:vAlign w:val="center"/>
          </w:tcPr>
          <w:p w14:paraId="6CFB277E" w14:textId="00E9B255"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7A26FD76" w14:textId="206B1736"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44D69F43" w14:textId="47662C2A"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78A8AFDE" w14:textId="35B9196B"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7A6FD261" w14:textId="1910EB0D"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r>
      <w:tr w:rsidR="00BD064E" w:rsidRPr="00BD064E" w14:paraId="736AE0A9" w14:textId="77777777" w:rsidTr="00BD064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tcPr>
          <w:p w14:paraId="14E2275F" w14:textId="56987156" w:rsidR="00BD064E" w:rsidRPr="00BD064E" w:rsidRDefault="00BD064E" w:rsidP="00BD064E">
            <w:pPr>
              <w:ind w:leftChars="17" w:left="38" w:hanging="2"/>
              <w:rPr>
                <w:rFonts w:ascii="Times New Roman" w:hAnsi="Times New Roman" w:cs="Times New Roman"/>
                <w:b w:val="0"/>
                <w:sz w:val="24"/>
                <w:szCs w:val="24"/>
              </w:rPr>
            </w:pPr>
            <w:r w:rsidRPr="00BD064E">
              <w:rPr>
                <w:rFonts w:ascii="Times New Roman" w:eastAsia="等线" w:hAnsi="Times New Roman" w:cs="Times New Roman"/>
                <w:b w:val="0"/>
                <w:color w:val="000000"/>
                <w:sz w:val="24"/>
                <w:szCs w:val="24"/>
              </w:rPr>
              <w:t>11. Dispensing antibiotics without a prescription should be more closely controlled</w:t>
            </w:r>
          </w:p>
        </w:tc>
        <w:tc>
          <w:tcPr>
            <w:tcW w:w="0" w:type="auto"/>
            <w:tcBorders>
              <w:top w:val="nil"/>
              <w:bottom w:val="nil"/>
            </w:tcBorders>
            <w:vAlign w:val="center"/>
          </w:tcPr>
          <w:p w14:paraId="430D2CF8" w14:textId="391608A5" w:rsidR="00BD064E" w:rsidRPr="00BD064E" w:rsidRDefault="00BD064E" w:rsidP="00BD064E">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6B830E8B" w14:textId="1D568141" w:rsidR="00BD064E" w:rsidRPr="00BD064E" w:rsidRDefault="00BD064E" w:rsidP="00BD064E">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1DD1CC48" w14:textId="1AA94FE4" w:rsidR="00BD064E" w:rsidRPr="00BD064E" w:rsidRDefault="00BD064E" w:rsidP="00BD064E">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14969B49" w14:textId="6C6A96EC" w:rsidR="00BD064E" w:rsidRPr="00BD064E" w:rsidRDefault="00BD064E" w:rsidP="00BD064E">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70CFEAAD" w14:textId="502CC54F" w:rsidR="00BD064E" w:rsidRPr="00BD064E" w:rsidRDefault="00BD064E" w:rsidP="00BD064E">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r>
      <w:tr w:rsidR="00BD064E" w:rsidRPr="00BD064E" w14:paraId="19B1F9AF" w14:textId="77777777" w:rsidTr="00BD064E">
        <w:trPr>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tcPr>
          <w:p w14:paraId="29B867AA" w14:textId="69498F57" w:rsidR="00BD064E" w:rsidRPr="00BD064E" w:rsidRDefault="00BD064E" w:rsidP="00BD064E">
            <w:pPr>
              <w:ind w:leftChars="17" w:left="38" w:hanging="2"/>
              <w:rPr>
                <w:rFonts w:ascii="Times New Roman" w:eastAsia="等线" w:hAnsi="Times New Roman" w:cs="Times New Roman"/>
                <w:b w:val="0"/>
                <w:color w:val="000000"/>
                <w:sz w:val="24"/>
                <w:szCs w:val="24"/>
              </w:rPr>
            </w:pPr>
            <w:r w:rsidRPr="00BD064E">
              <w:rPr>
                <w:rFonts w:ascii="Times New Roman" w:hAnsi="Times New Roman" w:cs="Times New Roman"/>
                <w:b w:val="0"/>
                <w:sz w:val="24"/>
                <w:szCs w:val="24"/>
              </w:rPr>
              <w:t xml:space="preserve">12. Patients were satisfactory with my treatment, so I do not need to change my antibiotic prescribing pattern </w:t>
            </w:r>
          </w:p>
        </w:tc>
        <w:tc>
          <w:tcPr>
            <w:tcW w:w="0" w:type="auto"/>
            <w:tcBorders>
              <w:top w:val="nil"/>
              <w:bottom w:val="nil"/>
            </w:tcBorders>
            <w:vAlign w:val="center"/>
          </w:tcPr>
          <w:p w14:paraId="226DA80C" w14:textId="609A3EFD"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63D48C2E" w14:textId="186F6134"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6C12A6E9" w14:textId="03F0D3F2"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229A2F8F" w14:textId="48FFAC67"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101F3E9E" w14:textId="1385BBD2"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r>
      <w:tr w:rsidR="00BD064E" w:rsidRPr="00BD064E" w14:paraId="66F59B88" w14:textId="77777777" w:rsidTr="00BD064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tcPr>
          <w:p w14:paraId="11960895" w14:textId="7B5505AB" w:rsidR="00BD064E" w:rsidRPr="00BD064E" w:rsidRDefault="00BD064E" w:rsidP="00BD064E">
            <w:pPr>
              <w:ind w:leftChars="17" w:left="38" w:hanging="2"/>
              <w:rPr>
                <w:rFonts w:ascii="Times New Roman" w:eastAsia="等线" w:hAnsi="Times New Roman" w:cs="Times New Roman"/>
                <w:b w:val="0"/>
                <w:color w:val="000000"/>
                <w:sz w:val="24"/>
                <w:szCs w:val="24"/>
              </w:rPr>
            </w:pPr>
            <w:r w:rsidRPr="00BD064E">
              <w:rPr>
                <w:rFonts w:ascii="Times New Roman" w:hAnsi="Times New Roman" w:cs="Times New Roman"/>
                <w:b w:val="0"/>
                <w:sz w:val="24"/>
                <w:szCs w:val="24"/>
              </w:rPr>
              <w:t xml:space="preserve">13. My patients and colleagues do not think I over-prescribe antibiotics, so I do not need to change my antibiotic prescribing pattern </w:t>
            </w:r>
          </w:p>
        </w:tc>
        <w:tc>
          <w:tcPr>
            <w:tcW w:w="0" w:type="auto"/>
            <w:tcBorders>
              <w:top w:val="nil"/>
              <w:bottom w:val="nil"/>
            </w:tcBorders>
            <w:vAlign w:val="center"/>
          </w:tcPr>
          <w:p w14:paraId="43D3E75D" w14:textId="0C8316F2" w:rsidR="00BD064E" w:rsidRPr="00BD064E" w:rsidRDefault="00BD064E" w:rsidP="00BD064E">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335FAD35" w14:textId="1C140979" w:rsidR="00BD064E" w:rsidRPr="00BD064E" w:rsidRDefault="00BD064E" w:rsidP="00BD064E">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78849C99" w14:textId="47BC2C57" w:rsidR="00BD064E" w:rsidRPr="00BD064E" w:rsidRDefault="00BD064E" w:rsidP="00BD064E">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12788B54" w14:textId="18FDE717" w:rsidR="00BD064E" w:rsidRPr="00BD064E" w:rsidRDefault="00BD064E" w:rsidP="00BD064E">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3585BECD" w14:textId="5F971CE5" w:rsidR="00BD064E" w:rsidRPr="00BD064E" w:rsidRDefault="00BD064E" w:rsidP="00BD064E">
            <w:pPr>
              <w:ind w:leftChars="17" w:left="38" w:hanging="2"/>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r>
      <w:tr w:rsidR="00BD064E" w:rsidRPr="00BD064E" w14:paraId="456F0543" w14:textId="77777777" w:rsidTr="00BD064E">
        <w:trPr>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single" w:sz="4" w:space="0" w:color="auto"/>
            </w:tcBorders>
          </w:tcPr>
          <w:p w14:paraId="77C4A053" w14:textId="53F5C411" w:rsidR="00BD064E" w:rsidRPr="00BD064E" w:rsidRDefault="00BD064E" w:rsidP="00BD064E">
            <w:pPr>
              <w:ind w:leftChars="17" w:left="38" w:hanging="2"/>
              <w:rPr>
                <w:rFonts w:ascii="Times New Roman" w:eastAsia="等线" w:hAnsi="Times New Roman" w:cs="Times New Roman"/>
                <w:b w:val="0"/>
                <w:color w:val="000000"/>
                <w:sz w:val="24"/>
                <w:szCs w:val="24"/>
              </w:rPr>
            </w:pPr>
            <w:r w:rsidRPr="00BD064E">
              <w:rPr>
                <w:rFonts w:ascii="Times New Roman" w:hAnsi="Times New Roman" w:cs="Times New Roman"/>
                <w:b w:val="0"/>
                <w:sz w:val="24"/>
                <w:szCs w:val="24"/>
              </w:rPr>
              <w:lastRenderedPageBreak/>
              <w:t xml:space="preserve">14. My antibiotic prescription are rational so I do not need to change my antibiotic prescribing pattern </w:t>
            </w:r>
          </w:p>
        </w:tc>
        <w:tc>
          <w:tcPr>
            <w:tcW w:w="0" w:type="auto"/>
            <w:tcBorders>
              <w:top w:val="nil"/>
              <w:bottom w:val="single" w:sz="4" w:space="0" w:color="auto"/>
            </w:tcBorders>
            <w:vAlign w:val="center"/>
          </w:tcPr>
          <w:p w14:paraId="4D477E39" w14:textId="433C583B"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single" w:sz="4" w:space="0" w:color="auto"/>
            </w:tcBorders>
            <w:vAlign w:val="center"/>
          </w:tcPr>
          <w:p w14:paraId="4AC2241A" w14:textId="7D119D81"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single" w:sz="4" w:space="0" w:color="auto"/>
            </w:tcBorders>
            <w:vAlign w:val="center"/>
          </w:tcPr>
          <w:p w14:paraId="14EFD9A8" w14:textId="27D46868"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single" w:sz="4" w:space="0" w:color="auto"/>
            </w:tcBorders>
            <w:vAlign w:val="center"/>
          </w:tcPr>
          <w:p w14:paraId="507DBE33" w14:textId="1AB63214"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single" w:sz="4" w:space="0" w:color="auto"/>
            </w:tcBorders>
            <w:vAlign w:val="center"/>
          </w:tcPr>
          <w:p w14:paraId="02F67EE7" w14:textId="5AABEA01" w:rsidR="00BD064E" w:rsidRPr="00BD064E" w:rsidRDefault="00BD064E" w:rsidP="00BD064E">
            <w:pPr>
              <w:ind w:leftChars="17" w:left="38" w:hanging="2"/>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BD064E">
              <w:rPr>
                <w:rFonts w:ascii="Times New Roman" w:eastAsia="宋体" w:hAnsi="Times New Roman" w:cs="Times New Roman"/>
                <w:sz w:val="24"/>
                <w:szCs w:val="24"/>
              </w:rPr>
              <w:t>□</w:t>
            </w:r>
          </w:p>
        </w:tc>
      </w:tr>
    </w:tbl>
    <w:p w14:paraId="6E53DAB1" w14:textId="77777777" w:rsidR="00A446E7" w:rsidRPr="00BD064E" w:rsidRDefault="00A446E7">
      <w:pPr>
        <w:rPr>
          <w:rFonts w:ascii="Times New Roman" w:hAnsi="Times New Roman" w:cs="Times New Roman"/>
          <w:sz w:val="24"/>
          <w:szCs w:val="24"/>
        </w:rPr>
      </w:pPr>
    </w:p>
    <w:tbl>
      <w:tblPr>
        <w:tblStyle w:val="2-31"/>
        <w:tblW w:w="0" w:type="auto"/>
        <w:jc w:val="center"/>
        <w:tblLook w:val="04A0" w:firstRow="1" w:lastRow="0" w:firstColumn="1" w:lastColumn="0" w:noHBand="0" w:noVBand="1"/>
      </w:tblPr>
      <w:tblGrid>
        <w:gridCol w:w="5643"/>
        <w:gridCol w:w="963"/>
        <w:gridCol w:w="803"/>
        <w:gridCol w:w="1323"/>
        <w:gridCol w:w="905"/>
        <w:gridCol w:w="829"/>
      </w:tblGrid>
      <w:tr w:rsidR="00BD064E" w:rsidRPr="00BD064E" w14:paraId="39CD2201" w14:textId="77777777" w:rsidTr="00BD064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single" w:sz="4" w:space="0" w:color="auto"/>
            </w:tcBorders>
            <w:vAlign w:val="center"/>
          </w:tcPr>
          <w:p w14:paraId="45C7788C" w14:textId="2D1FFB98" w:rsidR="007255B9" w:rsidRPr="00BD064E" w:rsidRDefault="007A3296" w:rsidP="007A3296">
            <w:pPr>
              <w:rPr>
                <w:rFonts w:ascii="Times New Roman" w:eastAsia="仿宋" w:hAnsi="Times New Roman" w:cs="Times New Roman"/>
                <w:b w:val="0"/>
                <w:sz w:val="24"/>
                <w:szCs w:val="24"/>
              </w:rPr>
            </w:pPr>
            <w:r w:rsidRPr="00BD064E">
              <w:rPr>
                <w:rFonts w:ascii="Times New Roman" w:hAnsi="Times New Roman" w:cs="Times New Roman"/>
                <w:color w:val="212121"/>
                <w:sz w:val="24"/>
                <w:szCs w:val="24"/>
                <w:shd w:val="clear" w:color="auto" w:fill="FFFFFF"/>
              </w:rPr>
              <w:t>Please tick the appropriate option to fill in the blank space below</w:t>
            </w:r>
          </w:p>
        </w:tc>
        <w:tc>
          <w:tcPr>
            <w:tcW w:w="0" w:type="auto"/>
            <w:tcBorders>
              <w:top w:val="nil"/>
              <w:bottom w:val="single" w:sz="4" w:space="0" w:color="auto"/>
            </w:tcBorders>
          </w:tcPr>
          <w:p w14:paraId="1068650F" w14:textId="078D1A20" w:rsidR="007255B9" w:rsidRPr="00BD064E" w:rsidRDefault="007A3296" w:rsidP="007255B9">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Always</w:t>
            </w:r>
          </w:p>
        </w:tc>
        <w:tc>
          <w:tcPr>
            <w:tcW w:w="0" w:type="auto"/>
            <w:tcBorders>
              <w:top w:val="nil"/>
              <w:bottom w:val="single" w:sz="4" w:space="0" w:color="auto"/>
            </w:tcBorders>
          </w:tcPr>
          <w:p w14:paraId="0FF9ADE5" w14:textId="4425E45F" w:rsidR="007255B9" w:rsidRPr="00BD064E" w:rsidRDefault="007A3296" w:rsidP="007255B9">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Often</w:t>
            </w:r>
          </w:p>
        </w:tc>
        <w:tc>
          <w:tcPr>
            <w:tcW w:w="0" w:type="auto"/>
            <w:tcBorders>
              <w:top w:val="nil"/>
              <w:bottom w:val="single" w:sz="4" w:space="0" w:color="auto"/>
            </w:tcBorders>
          </w:tcPr>
          <w:p w14:paraId="7890DB91" w14:textId="672376A3" w:rsidR="007255B9" w:rsidRPr="00BD064E" w:rsidRDefault="007A3296" w:rsidP="007255B9">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Sometimes</w:t>
            </w:r>
          </w:p>
        </w:tc>
        <w:tc>
          <w:tcPr>
            <w:tcW w:w="0" w:type="auto"/>
            <w:tcBorders>
              <w:top w:val="nil"/>
              <w:bottom w:val="single" w:sz="4" w:space="0" w:color="auto"/>
            </w:tcBorders>
          </w:tcPr>
          <w:p w14:paraId="68443E69" w14:textId="2D3A9E96" w:rsidR="007255B9" w:rsidRPr="00BD064E" w:rsidRDefault="007A3296" w:rsidP="007255B9">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Rarely</w:t>
            </w:r>
          </w:p>
        </w:tc>
        <w:tc>
          <w:tcPr>
            <w:tcW w:w="0" w:type="auto"/>
            <w:tcBorders>
              <w:top w:val="nil"/>
              <w:bottom w:val="single" w:sz="4" w:space="0" w:color="auto"/>
            </w:tcBorders>
          </w:tcPr>
          <w:p w14:paraId="1D1B4259" w14:textId="0AF3ADBC" w:rsidR="007255B9" w:rsidRPr="00BD064E" w:rsidRDefault="007A3296" w:rsidP="007255B9">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Never</w:t>
            </w:r>
          </w:p>
        </w:tc>
      </w:tr>
      <w:tr w:rsidR="00BD064E" w:rsidRPr="00BD064E" w14:paraId="1CC88987" w14:textId="77777777" w:rsidTr="00BD064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nil"/>
            </w:tcBorders>
          </w:tcPr>
          <w:p w14:paraId="28E3C855" w14:textId="3312F8DF" w:rsidR="007A3296" w:rsidRPr="00BD064E" w:rsidRDefault="007A3296" w:rsidP="007A3296">
            <w:pPr>
              <w:ind w:hanging="2"/>
              <w:rPr>
                <w:rFonts w:ascii="Times New Roman" w:eastAsia="仿宋" w:hAnsi="Times New Roman" w:cs="Times New Roman"/>
                <w:b w:val="0"/>
                <w:sz w:val="24"/>
                <w:szCs w:val="24"/>
              </w:rPr>
            </w:pPr>
            <w:r w:rsidRPr="00BD064E">
              <w:rPr>
                <w:rFonts w:ascii="Times New Roman" w:hAnsi="Times New Roman" w:cs="Times New Roman"/>
                <w:b w:val="0"/>
                <w:sz w:val="24"/>
                <w:szCs w:val="24"/>
              </w:rPr>
              <w:t>15. I ____ prescribe antibiotic since patients expect it</w:t>
            </w:r>
          </w:p>
        </w:tc>
        <w:tc>
          <w:tcPr>
            <w:tcW w:w="0" w:type="auto"/>
            <w:tcBorders>
              <w:top w:val="single" w:sz="4" w:space="0" w:color="auto"/>
              <w:bottom w:val="nil"/>
            </w:tcBorders>
          </w:tcPr>
          <w:p w14:paraId="45891D00" w14:textId="77777777" w:rsidR="007A3296" w:rsidRPr="00BD064E" w:rsidRDefault="007A3296" w:rsidP="007A329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single" w:sz="4" w:space="0" w:color="auto"/>
              <w:bottom w:val="nil"/>
            </w:tcBorders>
          </w:tcPr>
          <w:p w14:paraId="382A64B7" w14:textId="77777777" w:rsidR="007A3296" w:rsidRPr="00BD064E" w:rsidRDefault="007A3296" w:rsidP="007A329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single" w:sz="4" w:space="0" w:color="auto"/>
              <w:bottom w:val="nil"/>
            </w:tcBorders>
          </w:tcPr>
          <w:p w14:paraId="4D66808B" w14:textId="77777777" w:rsidR="007A3296" w:rsidRPr="00BD064E" w:rsidRDefault="007A3296" w:rsidP="007A329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single" w:sz="4" w:space="0" w:color="auto"/>
              <w:bottom w:val="nil"/>
            </w:tcBorders>
          </w:tcPr>
          <w:p w14:paraId="705E39F2" w14:textId="77777777" w:rsidR="007A3296" w:rsidRPr="00BD064E" w:rsidRDefault="007A3296" w:rsidP="007A329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single" w:sz="4" w:space="0" w:color="auto"/>
              <w:bottom w:val="nil"/>
            </w:tcBorders>
          </w:tcPr>
          <w:p w14:paraId="69E1F6DE" w14:textId="77777777" w:rsidR="007A3296" w:rsidRPr="00BD064E" w:rsidRDefault="007A3296" w:rsidP="007A329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r>
      <w:tr w:rsidR="00BD064E" w:rsidRPr="00BD064E" w14:paraId="5CF47F47" w14:textId="77777777" w:rsidTr="00BD064E">
        <w:trPr>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tcPr>
          <w:p w14:paraId="5450C294" w14:textId="502D8D00" w:rsidR="007A3296" w:rsidRPr="00BD064E" w:rsidRDefault="007A3296" w:rsidP="007A3296">
            <w:pPr>
              <w:ind w:hanging="2"/>
              <w:rPr>
                <w:rFonts w:ascii="Times New Roman" w:eastAsia="仿宋" w:hAnsi="Times New Roman" w:cs="Times New Roman"/>
                <w:b w:val="0"/>
                <w:sz w:val="24"/>
                <w:szCs w:val="24"/>
              </w:rPr>
            </w:pPr>
            <w:r w:rsidRPr="00BD064E">
              <w:rPr>
                <w:rFonts w:ascii="Times New Roman" w:hAnsi="Times New Roman" w:cs="Times New Roman"/>
                <w:b w:val="0"/>
                <w:sz w:val="24"/>
                <w:szCs w:val="24"/>
              </w:rPr>
              <w:t>16. I ____ prescribe antibiotic since patients require and insist on it</w:t>
            </w:r>
          </w:p>
        </w:tc>
        <w:tc>
          <w:tcPr>
            <w:tcW w:w="0" w:type="auto"/>
            <w:tcBorders>
              <w:top w:val="nil"/>
              <w:bottom w:val="nil"/>
            </w:tcBorders>
          </w:tcPr>
          <w:p w14:paraId="39458CFF" w14:textId="77777777"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3C3ED553" w14:textId="77777777"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518A9DF4" w14:textId="77777777"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4DDA7A73" w14:textId="77777777"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51985B54" w14:textId="77777777"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r>
      <w:tr w:rsidR="00BD064E" w:rsidRPr="00BD064E" w14:paraId="62BEE7D1" w14:textId="77777777" w:rsidTr="00BD064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tcPr>
          <w:p w14:paraId="2AC3B7DD" w14:textId="5ED7382D" w:rsidR="007A3296" w:rsidRPr="00BD064E" w:rsidRDefault="007A3296" w:rsidP="007A3296">
            <w:pPr>
              <w:ind w:hanging="2"/>
              <w:rPr>
                <w:rFonts w:ascii="Times New Roman" w:eastAsia="仿宋" w:hAnsi="Times New Roman" w:cs="Times New Roman"/>
                <w:b w:val="0"/>
                <w:sz w:val="24"/>
                <w:szCs w:val="24"/>
              </w:rPr>
            </w:pPr>
            <w:r w:rsidRPr="00BD064E">
              <w:rPr>
                <w:rFonts w:ascii="Times New Roman" w:hAnsi="Times New Roman" w:cs="Times New Roman"/>
                <w:b w:val="0"/>
                <w:sz w:val="24"/>
                <w:szCs w:val="24"/>
              </w:rPr>
              <w:t>17. I ____ prescribe antibiotic to satisfy patients</w:t>
            </w:r>
          </w:p>
        </w:tc>
        <w:tc>
          <w:tcPr>
            <w:tcW w:w="0" w:type="auto"/>
            <w:tcBorders>
              <w:top w:val="nil"/>
              <w:bottom w:val="nil"/>
            </w:tcBorders>
          </w:tcPr>
          <w:p w14:paraId="3171506F" w14:textId="77777777" w:rsidR="007A3296" w:rsidRPr="00BD064E" w:rsidRDefault="007A3296" w:rsidP="007A329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6327802C" w14:textId="77777777" w:rsidR="007A3296" w:rsidRPr="00BD064E" w:rsidRDefault="007A3296" w:rsidP="007A329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7D6D0D9E" w14:textId="77777777" w:rsidR="007A3296" w:rsidRPr="00BD064E" w:rsidRDefault="007A3296" w:rsidP="007A329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5BB06D58" w14:textId="77777777" w:rsidR="007A3296" w:rsidRPr="00BD064E" w:rsidRDefault="007A3296" w:rsidP="007A329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1A5FA80E" w14:textId="77777777" w:rsidR="007A3296" w:rsidRPr="00BD064E" w:rsidRDefault="007A3296" w:rsidP="007A329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r>
      <w:tr w:rsidR="00BD064E" w:rsidRPr="00BD064E" w14:paraId="09ECA676" w14:textId="77777777" w:rsidTr="00BD064E">
        <w:trPr>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tcPr>
          <w:p w14:paraId="50D028BF" w14:textId="18875B08" w:rsidR="007A3296" w:rsidRPr="00BD064E" w:rsidRDefault="007A3296" w:rsidP="007A3296">
            <w:pPr>
              <w:ind w:hanging="2"/>
              <w:rPr>
                <w:rFonts w:ascii="Times New Roman" w:eastAsia="仿宋" w:hAnsi="Times New Roman" w:cs="Times New Roman"/>
                <w:b w:val="0"/>
                <w:sz w:val="24"/>
                <w:szCs w:val="24"/>
              </w:rPr>
            </w:pPr>
            <w:r w:rsidRPr="00BD064E">
              <w:rPr>
                <w:rFonts w:ascii="Times New Roman" w:hAnsi="Times New Roman" w:cs="Times New Roman"/>
                <w:b w:val="0"/>
                <w:sz w:val="24"/>
                <w:szCs w:val="24"/>
              </w:rPr>
              <w:t>18. I ____ prescribe antibiotic to make patients continue to trust me</w:t>
            </w:r>
          </w:p>
        </w:tc>
        <w:tc>
          <w:tcPr>
            <w:tcW w:w="0" w:type="auto"/>
            <w:tcBorders>
              <w:top w:val="nil"/>
              <w:bottom w:val="nil"/>
            </w:tcBorders>
          </w:tcPr>
          <w:p w14:paraId="5CB80FD6" w14:textId="77777777"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1C446687" w14:textId="77777777"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071DFE19" w14:textId="77777777"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24A9A946" w14:textId="77777777"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1BCFB202" w14:textId="77777777"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r>
      <w:tr w:rsidR="00BD064E" w:rsidRPr="00BD064E" w14:paraId="798835BA" w14:textId="77777777" w:rsidTr="00BD064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tcPr>
          <w:p w14:paraId="56BAA507" w14:textId="0D074651" w:rsidR="007A3296" w:rsidRPr="00BD064E" w:rsidRDefault="007A3296" w:rsidP="007A3296">
            <w:pPr>
              <w:ind w:hanging="2"/>
              <w:rPr>
                <w:rFonts w:ascii="Times New Roman" w:eastAsia="仿宋" w:hAnsi="Times New Roman" w:cs="Times New Roman"/>
                <w:b w:val="0"/>
                <w:sz w:val="24"/>
                <w:szCs w:val="24"/>
              </w:rPr>
            </w:pPr>
            <w:r w:rsidRPr="00BD064E">
              <w:rPr>
                <w:rFonts w:ascii="Times New Roman" w:hAnsi="Times New Roman" w:cs="Times New Roman"/>
                <w:b w:val="0"/>
                <w:sz w:val="24"/>
                <w:szCs w:val="24"/>
              </w:rPr>
              <w:t>19. Even when I know that they are not indicated, I ____ prescribe antibiotic since patients expect it</w:t>
            </w:r>
          </w:p>
        </w:tc>
        <w:tc>
          <w:tcPr>
            <w:tcW w:w="0" w:type="auto"/>
            <w:tcBorders>
              <w:top w:val="nil"/>
              <w:bottom w:val="nil"/>
            </w:tcBorders>
          </w:tcPr>
          <w:p w14:paraId="5159E52B" w14:textId="77777777" w:rsidR="007A3296" w:rsidRPr="00BD064E" w:rsidRDefault="007A3296" w:rsidP="007A329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00B9847B" w14:textId="77777777" w:rsidR="007A3296" w:rsidRPr="00BD064E" w:rsidRDefault="007A3296" w:rsidP="007A329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681C1EB3" w14:textId="77777777" w:rsidR="007A3296" w:rsidRPr="00BD064E" w:rsidRDefault="007A3296" w:rsidP="007A329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19D2A5D4" w14:textId="77777777" w:rsidR="007A3296" w:rsidRPr="00BD064E" w:rsidRDefault="007A3296" w:rsidP="007A329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41306B11" w14:textId="77777777" w:rsidR="007A3296" w:rsidRPr="00BD064E" w:rsidRDefault="007A3296" w:rsidP="007A329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r>
      <w:tr w:rsidR="007A3296" w:rsidRPr="00BD064E" w14:paraId="4C59A39A" w14:textId="77777777" w:rsidTr="00BD064E">
        <w:trPr>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tcPr>
          <w:p w14:paraId="79821681" w14:textId="3C56EF8B" w:rsidR="007A3296" w:rsidRPr="00BD064E" w:rsidRDefault="007A3296" w:rsidP="007A3296">
            <w:pPr>
              <w:ind w:hanging="2"/>
              <w:rPr>
                <w:rFonts w:ascii="Times New Roman" w:eastAsia="仿宋" w:hAnsi="Times New Roman" w:cs="Times New Roman"/>
                <w:b w:val="0"/>
                <w:sz w:val="24"/>
                <w:szCs w:val="24"/>
              </w:rPr>
            </w:pPr>
            <w:r w:rsidRPr="00BD064E">
              <w:rPr>
                <w:rFonts w:ascii="Times New Roman" w:hAnsi="Times New Roman" w:cs="Times New Roman"/>
                <w:b w:val="0"/>
                <w:sz w:val="24"/>
                <w:szCs w:val="24"/>
              </w:rPr>
              <w:t>20. Even when I know that they are not indicated, I ____ prescribe antibiotic since patients ask for it</w:t>
            </w:r>
          </w:p>
        </w:tc>
        <w:tc>
          <w:tcPr>
            <w:tcW w:w="0" w:type="auto"/>
            <w:tcBorders>
              <w:top w:val="nil"/>
              <w:bottom w:val="nil"/>
            </w:tcBorders>
          </w:tcPr>
          <w:p w14:paraId="0EA64F79" w14:textId="77777777"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1D438B22" w14:textId="77777777"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433D5757" w14:textId="77777777"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234C8318" w14:textId="77777777"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bottom w:val="nil"/>
            </w:tcBorders>
          </w:tcPr>
          <w:p w14:paraId="494DE511" w14:textId="77777777"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r>
      <w:tr w:rsidR="00BD064E" w:rsidRPr="00BD064E" w14:paraId="05487CE7" w14:textId="77777777" w:rsidTr="00BD064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tcPr>
          <w:p w14:paraId="5E653767" w14:textId="654BC92C" w:rsidR="00BD064E" w:rsidRPr="00BD064E" w:rsidRDefault="00BD064E" w:rsidP="00BD064E">
            <w:pPr>
              <w:ind w:hanging="2"/>
              <w:rPr>
                <w:rFonts w:ascii="Times New Roman" w:hAnsi="Times New Roman" w:cs="Times New Roman"/>
                <w:b w:val="0"/>
                <w:sz w:val="24"/>
                <w:szCs w:val="24"/>
              </w:rPr>
            </w:pPr>
            <w:r w:rsidRPr="00BD064E">
              <w:rPr>
                <w:rFonts w:ascii="Times New Roman" w:hAnsi="Times New Roman" w:cs="Times New Roman"/>
                <w:b w:val="0"/>
                <w:sz w:val="24"/>
                <w:szCs w:val="24"/>
              </w:rPr>
              <w:t xml:space="preserve">21. Even when I know that they are not indicated, I ____ prescribe antibiotic since patients press me to prescribe it </w:t>
            </w:r>
          </w:p>
        </w:tc>
        <w:tc>
          <w:tcPr>
            <w:tcW w:w="0" w:type="auto"/>
            <w:tcBorders>
              <w:top w:val="nil"/>
              <w:bottom w:val="nil"/>
            </w:tcBorders>
            <w:vAlign w:val="center"/>
          </w:tcPr>
          <w:p w14:paraId="6C0B42FB" w14:textId="5A6B1B58"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07158BDA" w14:textId="5A04E086"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60A2D6A0" w14:textId="0826618E"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6210AD50" w14:textId="43793524"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34D5B333" w14:textId="1BF87488"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r>
      <w:tr w:rsidR="00BD064E" w:rsidRPr="00BD064E" w14:paraId="48E86B23" w14:textId="77777777" w:rsidTr="005A2868">
        <w:trPr>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tcPr>
          <w:p w14:paraId="1EE890BA" w14:textId="3105C6FA" w:rsidR="00BD064E" w:rsidRPr="00BD064E" w:rsidRDefault="00BD064E" w:rsidP="00BD064E">
            <w:pPr>
              <w:ind w:hanging="2"/>
              <w:rPr>
                <w:rFonts w:ascii="Times New Roman" w:hAnsi="Times New Roman" w:cs="Times New Roman"/>
                <w:b w:val="0"/>
                <w:sz w:val="24"/>
                <w:szCs w:val="24"/>
              </w:rPr>
            </w:pPr>
            <w:r w:rsidRPr="00BD064E">
              <w:rPr>
                <w:rFonts w:ascii="Times New Roman" w:hAnsi="Times New Roman" w:cs="Times New Roman"/>
                <w:b w:val="0"/>
                <w:sz w:val="24"/>
                <w:szCs w:val="24"/>
              </w:rPr>
              <w:t>22. Even when I know that they are not indicated, I ______ prescribe antibiotics since I do not have the time to explain to the patient the reason why they are not called for</w:t>
            </w:r>
          </w:p>
        </w:tc>
        <w:tc>
          <w:tcPr>
            <w:tcW w:w="0" w:type="auto"/>
            <w:tcBorders>
              <w:top w:val="nil"/>
              <w:bottom w:val="nil"/>
            </w:tcBorders>
            <w:vAlign w:val="center"/>
          </w:tcPr>
          <w:p w14:paraId="5B04ECA3" w14:textId="259B3FB4" w:rsidR="00BD064E" w:rsidRPr="00BD064E" w:rsidRDefault="00BD064E" w:rsidP="00BD064E">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66F7047A" w14:textId="4FE79C01" w:rsidR="00BD064E" w:rsidRPr="00BD064E" w:rsidRDefault="00BD064E" w:rsidP="00BD064E">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2D739F4D" w14:textId="0358B460" w:rsidR="00BD064E" w:rsidRPr="00BD064E" w:rsidRDefault="00BD064E" w:rsidP="00BD064E">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47B324CA" w14:textId="7D0C6A76" w:rsidR="00BD064E" w:rsidRPr="00BD064E" w:rsidRDefault="00BD064E" w:rsidP="00BD064E">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3E972EBA" w14:textId="605D3BC8" w:rsidR="00BD064E" w:rsidRPr="00BD064E" w:rsidRDefault="00BD064E" w:rsidP="00BD064E">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r>
      <w:tr w:rsidR="00BD064E" w:rsidRPr="00BD064E" w14:paraId="4F07A150" w14:textId="77777777" w:rsidTr="00BD064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tcPr>
          <w:p w14:paraId="215D2D48" w14:textId="6474D12D" w:rsidR="00BD064E" w:rsidRPr="00BD064E" w:rsidRDefault="00BD064E" w:rsidP="00BD064E">
            <w:pPr>
              <w:ind w:hanging="2"/>
              <w:rPr>
                <w:rFonts w:ascii="Times New Roman" w:hAnsi="Times New Roman" w:cs="Times New Roman"/>
                <w:b w:val="0"/>
                <w:sz w:val="24"/>
                <w:szCs w:val="24"/>
              </w:rPr>
            </w:pPr>
            <w:r w:rsidRPr="00BD064E">
              <w:rPr>
                <w:rFonts w:ascii="Times New Roman" w:hAnsi="Times New Roman" w:cs="Times New Roman"/>
                <w:b w:val="0"/>
                <w:sz w:val="24"/>
                <w:szCs w:val="24"/>
              </w:rPr>
              <w:t>23. I ____ prescribe antibiotic since I’m fear if patient deteriorates</w:t>
            </w:r>
          </w:p>
        </w:tc>
        <w:tc>
          <w:tcPr>
            <w:tcW w:w="0" w:type="auto"/>
            <w:tcBorders>
              <w:top w:val="nil"/>
              <w:bottom w:val="nil"/>
            </w:tcBorders>
            <w:vAlign w:val="center"/>
          </w:tcPr>
          <w:p w14:paraId="0E9EEC4A" w14:textId="73CB5EDD"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01DB9127" w14:textId="5C03441D"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5F5C3678" w14:textId="0458E1E2"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6FA2875D" w14:textId="60DE4A4E"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492FEF99" w14:textId="4AD57CCF"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r>
      <w:tr w:rsidR="00BD064E" w:rsidRPr="00BD064E" w14:paraId="34DFC4F0" w14:textId="77777777" w:rsidTr="00BD064E">
        <w:trPr>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tcPr>
          <w:p w14:paraId="5B6A7674" w14:textId="3FD9B873" w:rsidR="00BD064E" w:rsidRPr="00BD064E" w:rsidRDefault="00BD064E" w:rsidP="00BD064E">
            <w:pPr>
              <w:ind w:hanging="2"/>
              <w:rPr>
                <w:rFonts w:ascii="Times New Roman" w:hAnsi="Times New Roman" w:cs="Times New Roman"/>
                <w:b w:val="0"/>
                <w:sz w:val="24"/>
                <w:szCs w:val="24"/>
              </w:rPr>
            </w:pPr>
            <w:r w:rsidRPr="00BD064E">
              <w:rPr>
                <w:rFonts w:ascii="Times New Roman" w:hAnsi="Times New Roman" w:cs="Times New Roman"/>
                <w:b w:val="0"/>
                <w:sz w:val="24"/>
                <w:szCs w:val="24"/>
              </w:rPr>
              <w:t>24. I ____ prescribe antibiotic since it is impossible to track the patient accurately</w:t>
            </w:r>
          </w:p>
        </w:tc>
        <w:tc>
          <w:tcPr>
            <w:tcW w:w="0" w:type="auto"/>
            <w:tcBorders>
              <w:top w:val="nil"/>
              <w:bottom w:val="nil"/>
            </w:tcBorders>
            <w:vAlign w:val="center"/>
          </w:tcPr>
          <w:p w14:paraId="1E4F1988" w14:textId="7B21EF4E" w:rsidR="00BD064E" w:rsidRPr="00BD064E" w:rsidRDefault="00BD064E" w:rsidP="00BD064E">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5B9344A1" w14:textId="5FE688EE" w:rsidR="00BD064E" w:rsidRPr="00BD064E" w:rsidRDefault="00BD064E" w:rsidP="00BD064E">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3BBCC69B" w14:textId="2A200D92" w:rsidR="00BD064E" w:rsidRPr="00BD064E" w:rsidRDefault="00BD064E" w:rsidP="00BD064E">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541BF449" w14:textId="2AB55E3A" w:rsidR="00BD064E" w:rsidRPr="00BD064E" w:rsidRDefault="00BD064E" w:rsidP="00BD064E">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4F777567" w14:textId="0AEC95CA" w:rsidR="00BD064E" w:rsidRPr="00BD064E" w:rsidRDefault="00BD064E" w:rsidP="00BD064E">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r>
      <w:tr w:rsidR="00BD064E" w:rsidRPr="00BD064E" w14:paraId="05FE1870" w14:textId="77777777" w:rsidTr="00BD064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tcPr>
          <w:p w14:paraId="06433171" w14:textId="6A267E7D" w:rsidR="00BD064E" w:rsidRPr="00BD064E" w:rsidRDefault="00BD064E" w:rsidP="00BD064E">
            <w:pPr>
              <w:ind w:hanging="2"/>
              <w:rPr>
                <w:rFonts w:ascii="Times New Roman" w:hAnsi="Times New Roman" w:cs="Times New Roman"/>
                <w:b w:val="0"/>
                <w:sz w:val="24"/>
                <w:szCs w:val="24"/>
              </w:rPr>
            </w:pPr>
            <w:r w:rsidRPr="00BD064E">
              <w:rPr>
                <w:rFonts w:ascii="Times New Roman" w:hAnsi="Times New Roman" w:cs="Times New Roman"/>
                <w:b w:val="0"/>
                <w:sz w:val="24"/>
                <w:szCs w:val="24"/>
              </w:rPr>
              <w:t xml:space="preserve">25. I ____ prescribe antibiotic to </w:t>
            </w:r>
            <w:r w:rsidRPr="00676F6F">
              <w:rPr>
                <w:rFonts w:ascii="Times New Roman" w:eastAsia="宋体" w:hAnsi="Times New Roman" w:cs="Times New Roman"/>
                <w:b w:val="0"/>
                <w:color w:val="212121"/>
                <w:kern w:val="0"/>
                <w:sz w:val="24"/>
                <w:szCs w:val="24"/>
                <w:lang w:val="en"/>
              </w:rPr>
              <w:t xml:space="preserve">avoid possible patient complaints or </w:t>
            </w:r>
            <w:r w:rsidRPr="00BD064E">
              <w:rPr>
                <w:rFonts w:ascii="Times New Roman" w:eastAsia="宋体" w:hAnsi="Times New Roman" w:cs="Times New Roman"/>
                <w:b w:val="0"/>
                <w:color w:val="212121"/>
                <w:kern w:val="0"/>
                <w:sz w:val="24"/>
                <w:szCs w:val="24"/>
                <w:lang w:val="en"/>
              </w:rPr>
              <w:t>medicolegal problems</w:t>
            </w:r>
          </w:p>
        </w:tc>
        <w:tc>
          <w:tcPr>
            <w:tcW w:w="0" w:type="auto"/>
            <w:tcBorders>
              <w:top w:val="nil"/>
              <w:bottom w:val="nil"/>
            </w:tcBorders>
            <w:vAlign w:val="center"/>
          </w:tcPr>
          <w:p w14:paraId="5ACC7D89" w14:textId="313B1B22"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71F8E787" w14:textId="438CBC65"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74D7226C" w14:textId="09244EC1"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7C507727" w14:textId="50EDF058"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35F7FEFE" w14:textId="532A3C94"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r>
      <w:tr w:rsidR="00BD064E" w:rsidRPr="00BD064E" w14:paraId="6AB0974A" w14:textId="77777777" w:rsidTr="00BD064E">
        <w:trPr>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tcPr>
          <w:p w14:paraId="4917EB91" w14:textId="4B449903" w:rsidR="00BD064E" w:rsidRPr="00BD064E" w:rsidRDefault="00BD064E" w:rsidP="00BD064E">
            <w:pPr>
              <w:ind w:hanging="2"/>
              <w:rPr>
                <w:rFonts w:ascii="Times New Roman" w:hAnsi="Times New Roman" w:cs="Times New Roman"/>
                <w:b w:val="0"/>
                <w:sz w:val="24"/>
                <w:szCs w:val="24"/>
              </w:rPr>
            </w:pPr>
            <w:r w:rsidRPr="00BD064E">
              <w:rPr>
                <w:rFonts w:ascii="Times New Roman" w:hAnsi="Times New Roman" w:cs="Times New Roman"/>
                <w:b w:val="0"/>
                <w:sz w:val="24"/>
                <w:szCs w:val="24"/>
              </w:rPr>
              <w:t>26. I ____ prescribe antibiotic to avoid being perceived as doing nothing for patients</w:t>
            </w:r>
          </w:p>
        </w:tc>
        <w:tc>
          <w:tcPr>
            <w:tcW w:w="0" w:type="auto"/>
            <w:tcBorders>
              <w:top w:val="nil"/>
              <w:bottom w:val="nil"/>
            </w:tcBorders>
            <w:vAlign w:val="center"/>
          </w:tcPr>
          <w:p w14:paraId="35B4F5C3" w14:textId="1662E717" w:rsidR="00BD064E" w:rsidRPr="00BD064E" w:rsidRDefault="00BD064E" w:rsidP="00BD064E">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7A451CBE" w14:textId="6B48115A" w:rsidR="00BD064E" w:rsidRPr="00BD064E" w:rsidRDefault="00BD064E" w:rsidP="00BD064E">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486C9C3C" w14:textId="46CEAC25" w:rsidR="00BD064E" w:rsidRPr="00BD064E" w:rsidRDefault="00BD064E" w:rsidP="00BD064E">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09B28357" w14:textId="01AEEA6D" w:rsidR="00BD064E" w:rsidRPr="00BD064E" w:rsidRDefault="00BD064E" w:rsidP="00BD064E">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nil"/>
            </w:tcBorders>
            <w:vAlign w:val="center"/>
          </w:tcPr>
          <w:p w14:paraId="20655668" w14:textId="2E64090D" w:rsidR="00BD064E" w:rsidRPr="00BD064E" w:rsidRDefault="00BD064E" w:rsidP="00BD064E">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r>
      <w:tr w:rsidR="00BD064E" w:rsidRPr="00BD064E" w14:paraId="5CA72634" w14:textId="77777777" w:rsidTr="00BD064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single" w:sz="4" w:space="0" w:color="auto"/>
            </w:tcBorders>
          </w:tcPr>
          <w:p w14:paraId="784A1F64" w14:textId="421A8107" w:rsidR="00BD064E" w:rsidRPr="00BD064E" w:rsidRDefault="00BD064E" w:rsidP="00BD064E">
            <w:pPr>
              <w:ind w:hanging="2"/>
              <w:rPr>
                <w:rFonts w:ascii="Times New Roman" w:hAnsi="Times New Roman" w:cs="Times New Roman"/>
                <w:b w:val="0"/>
                <w:sz w:val="24"/>
                <w:szCs w:val="24"/>
              </w:rPr>
            </w:pPr>
            <w:r w:rsidRPr="00BD064E">
              <w:rPr>
                <w:rFonts w:ascii="Times New Roman" w:hAnsi="Times New Roman" w:cs="Times New Roman"/>
                <w:b w:val="0"/>
                <w:sz w:val="24"/>
                <w:szCs w:val="24"/>
              </w:rPr>
              <w:t>27. I ____ prescribe antibiotic to avoid losing patients</w:t>
            </w:r>
          </w:p>
        </w:tc>
        <w:tc>
          <w:tcPr>
            <w:tcW w:w="0" w:type="auto"/>
            <w:tcBorders>
              <w:top w:val="nil"/>
              <w:bottom w:val="single" w:sz="4" w:space="0" w:color="auto"/>
            </w:tcBorders>
            <w:vAlign w:val="center"/>
          </w:tcPr>
          <w:p w14:paraId="4EA339FC" w14:textId="4EBC0D11"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single" w:sz="4" w:space="0" w:color="auto"/>
            </w:tcBorders>
            <w:vAlign w:val="center"/>
          </w:tcPr>
          <w:p w14:paraId="66F45FB9" w14:textId="1F4E31C0"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single" w:sz="4" w:space="0" w:color="auto"/>
            </w:tcBorders>
            <w:vAlign w:val="center"/>
          </w:tcPr>
          <w:p w14:paraId="48091A9E" w14:textId="15D74DCC"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single" w:sz="4" w:space="0" w:color="auto"/>
            </w:tcBorders>
            <w:vAlign w:val="center"/>
          </w:tcPr>
          <w:p w14:paraId="204EF425" w14:textId="7FD043AD"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c>
          <w:tcPr>
            <w:tcW w:w="0" w:type="auto"/>
            <w:tcBorders>
              <w:top w:val="nil"/>
              <w:bottom w:val="single" w:sz="4" w:space="0" w:color="auto"/>
            </w:tcBorders>
            <w:vAlign w:val="center"/>
          </w:tcPr>
          <w:p w14:paraId="0FF8F3A1" w14:textId="73C1495E" w:rsidR="00BD064E" w:rsidRPr="00BD064E" w:rsidRDefault="00BD064E" w:rsidP="00BD064E">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宋体" w:hAnsi="Times New Roman" w:cs="Times New Roman"/>
                <w:sz w:val="24"/>
                <w:szCs w:val="24"/>
              </w:rPr>
              <w:t>□</w:t>
            </w:r>
          </w:p>
        </w:tc>
      </w:tr>
    </w:tbl>
    <w:p w14:paraId="0C29DC93" w14:textId="134E2C00" w:rsidR="003075AC" w:rsidRDefault="003075AC">
      <w:pPr>
        <w:rPr>
          <w:rFonts w:ascii="Times New Roman" w:hAnsi="Times New Roman" w:cs="Times New Roman"/>
          <w:sz w:val="24"/>
          <w:szCs w:val="24"/>
        </w:rPr>
      </w:pPr>
    </w:p>
    <w:p w14:paraId="38FAC787" w14:textId="07C5637B" w:rsidR="00BD064E" w:rsidRDefault="00BD064E">
      <w:pPr>
        <w:rPr>
          <w:rFonts w:ascii="Times New Roman" w:hAnsi="Times New Roman" w:cs="Times New Roman"/>
          <w:sz w:val="24"/>
          <w:szCs w:val="24"/>
        </w:rPr>
      </w:pPr>
    </w:p>
    <w:p w14:paraId="3A862C91" w14:textId="77777777" w:rsidR="00BD064E" w:rsidRPr="00BD064E" w:rsidRDefault="00BD064E">
      <w:pPr>
        <w:rPr>
          <w:rFonts w:ascii="Times New Roman" w:hAnsi="Times New Roman" w:cs="Times New Roman"/>
          <w:sz w:val="24"/>
          <w:szCs w:val="24"/>
        </w:rPr>
      </w:pPr>
    </w:p>
    <w:p w14:paraId="7A73495C" w14:textId="55123D96" w:rsidR="007A3296" w:rsidRPr="00BD064E" w:rsidRDefault="007A3296" w:rsidP="00A16965">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仿宋" w:hAnsi="Times New Roman" w:cs="Times New Roman"/>
          <w:b/>
          <w:color w:val="212121"/>
          <w:kern w:val="0"/>
          <w:sz w:val="24"/>
          <w:szCs w:val="24"/>
        </w:rPr>
      </w:pPr>
      <w:r w:rsidRPr="00BD064E">
        <w:rPr>
          <w:rFonts w:ascii="Times New Roman" w:eastAsia="仿宋" w:hAnsi="Times New Roman" w:cs="Times New Roman"/>
          <w:b/>
          <w:color w:val="212121"/>
          <w:kern w:val="0"/>
          <w:sz w:val="24"/>
          <w:szCs w:val="24"/>
        </w:rPr>
        <w:t>Part 2: Behaviors</w:t>
      </w:r>
    </w:p>
    <w:p w14:paraId="33D259A4" w14:textId="5E7FC146" w:rsidR="007A3296" w:rsidRDefault="007A3296" w:rsidP="00BD06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仿宋" w:hAnsi="Times New Roman" w:cs="Times New Roman"/>
          <w:color w:val="212121"/>
          <w:kern w:val="0"/>
          <w:sz w:val="24"/>
          <w:szCs w:val="24"/>
        </w:rPr>
      </w:pPr>
      <w:r w:rsidRPr="00BD064E">
        <w:rPr>
          <w:rFonts w:ascii="Times New Roman" w:eastAsia="仿宋" w:hAnsi="Times New Roman" w:cs="Times New Roman"/>
          <w:color w:val="212121"/>
          <w:kern w:val="0"/>
          <w:sz w:val="24"/>
          <w:szCs w:val="24"/>
        </w:rPr>
        <w:t>Please note that this part of the questions</w:t>
      </w:r>
      <w:r w:rsidRPr="00BD064E">
        <w:rPr>
          <w:rFonts w:ascii="Times New Roman" w:eastAsia="仿宋" w:hAnsi="Times New Roman" w:cs="Times New Roman"/>
          <w:b/>
          <w:color w:val="212121"/>
          <w:kern w:val="0"/>
          <w:sz w:val="24"/>
          <w:szCs w:val="24"/>
        </w:rPr>
        <w:t xml:space="preserve"> do not have the correct answer</w:t>
      </w:r>
      <w:r w:rsidRPr="00BD064E">
        <w:rPr>
          <w:rFonts w:ascii="Times New Roman" w:eastAsia="仿宋" w:hAnsi="Times New Roman" w:cs="Times New Roman"/>
          <w:color w:val="212121"/>
          <w:kern w:val="0"/>
          <w:sz w:val="24"/>
          <w:szCs w:val="24"/>
        </w:rPr>
        <w:t>, please fill in them according to your personal situation / attitude.</w:t>
      </w:r>
    </w:p>
    <w:p w14:paraId="662693E3" w14:textId="77777777" w:rsidR="00A16965" w:rsidRPr="00BD064E" w:rsidRDefault="00A16965" w:rsidP="00BD06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仿宋" w:hAnsi="Times New Roman" w:cs="Times New Roman"/>
          <w:color w:val="212121"/>
          <w:kern w:val="0"/>
          <w:sz w:val="24"/>
          <w:szCs w:val="24"/>
        </w:rPr>
      </w:pPr>
    </w:p>
    <w:tbl>
      <w:tblPr>
        <w:tblStyle w:val="2-31"/>
        <w:tblW w:w="5000" w:type="pct"/>
        <w:jc w:val="center"/>
        <w:tblBorders>
          <w:top w:val="none" w:sz="0" w:space="0" w:color="auto"/>
          <w:bottom w:val="none" w:sz="0" w:space="0" w:color="auto"/>
          <w:insideH w:val="none" w:sz="0" w:space="0" w:color="auto"/>
        </w:tblBorders>
        <w:tblLook w:val="04A0" w:firstRow="1" w:lastRow="0" w:firstColumn="1" w:lastColumn="0" w:noHBand="0" w:noVBand="1"/>
      </w:tblPr>
      <w:tblGrid>
        <w:gridCol w:w="5394"/>
        <w:gridCol w:w="984"/>
        <w:gridCol w:w="803"/>
        <w:gridCol w:w="936"/>
        <w:gridCol w:w="1069"/>
        <w:gridCol w:w="1280"/>
      </w:tblGrid>
      <w:tr w:rsidR="00262325" w:rsidRPr="00BD064E" w14:paraId="70953F7F" w14:textId="77777777" w:rsidTr="00BD064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000" w:type="pct"/>
            <w:gridSpan w:val="6"/>
            <w:tcBorders>
              <w:bottom w:val="single" w:sz="4" w:space="0" w:color="auto"/>
            </w:tcBorders>
            <w:vAlign w:val="center"/>
          </w:tcPr>
          <w:p w14:paraId="0629119C" w14:textId="62BCC977" w:rsidR="00262325" w:rsidRPr="00BD064E" w:rsidRDefault="00834F79" w:rsidP="007A3296">
            <w:pPr>
              <w:autoSpaceDE w:val="0"/>
              <w:autoSpaceDN w:val="0"/>
              <w:adjustRightInd w:val="0"/>
              <w:jc w:val="left"/>
              <w:rPr>
                <w:rFonts w:ascii="Times New Roman" w:hAnsi="Times New Roman" w:cs="Times New Roman"/>
                <w:sz w:val="24"/>
                <w:szCs w:val="24"/>
              </w:rPr>
            </w:pPr>
            <w:r w:rsidRPr="00BD064E">
              <w:rPr>
                <w:rFonts w:ascii="Times New Roman" w:hAnsi="Times New Roman" w:cs="Times New Roman"/>
                <w:kern w:val="0"/>
                <w:sz w:val="24"/>
                <w:szCs w:val="24"/>
              </w:rPr>
              <w:t xml:space="preserve">28. </w:t>
            </w:r>
            <w:r w:rsidR="007A3296" w:rsidRPr="00BD064E">
              <w:rPr>
                <w:rFonts w:ascii="Times New Roman" w:hAnsi="Times New Roman" w:cs="Times New Roman"/>
                <w:kern w:val="0"/>
                <w:sz w:val="24"/>
                <w:szCs w:val="24"/>
              </w:rPr>
              <w:t>Given 10 patients with URTIs, how many patients of them would you prescribe antibiotics to?</w:t>
            </w:r>
          </w:p>
        </w:tc>
      </w:tr>
      <w:tr w:rsidR="00262325" w:rsidRPr="00BD064E" w14:paraId="0F5A5307" w14:textId="77777777" w:rsidTr="00BD064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000" w:type="pct"/>
            <w:gridSpan w:val="6"/>
            <w:tcBorders>
              <w:top w:val="single" w:sz="4" w:space="0" w:color="auto"/>
              <w:bottom w:val="single" w:sz="4" w:space="0" w:color="auto"/>
            </w:tcBorders>
            <w:vAlign w:val="center"/>
          </w:tcPr>
          <w:p w14:paraId="406C21D2" w14:textId="004E95C3" w:rsidR="00262325" w:rsidRPr="00BD064E" w:rsidRDefault="00262325" w:rsidP="00B078DF">
            <w:pPr>
              <w:jc w:val="left"/>
              <w:rPr>
                <w:rFonts w:ascii="Times New Roman" w:eastAsia="仿宋" w:hAnsi="Times New Roman" w:cs="Times New Roman"/>
                <w:sz w:val="24"/>
                <w:szCs w:val="24"/>
              </w:rPr>
            </w:pPr>
            <w:r w:rsidRPr="00BD064E">
              <w:rPr>
                <w:rFonts w:ascii="Times New Roman" w:eastAsia="仿宋" w:hAnsi="Times New Roman" w:cs="Times New Roman"/>
                <w:b w:val="0"/>
                <w:sz w:val="24"/>
                <w:szCs w:val="24"/>
              </w:rPr>
              <w:t xml:space="preserve">□0  </w:t>
            </w:r>
            <w:r w:rsidR="00B078DF">
              <w:rPr>
                <w:rFonts w:ascii="Times New Roman" w:eastAsia="仿宋" w:hAnsi="Times New Roman" w:cs="Times New Roman"/>
                <w:b w:val="0"/>
                <w:sz w:val="24"/>
                <w:szCs w:val="24"/>
              </w:rPr>
              <w:t xml:space="preserve"> </w:t>
            </w:r>
            <w:r w:rsidRPr="00BD064E">
              <w:rPr>
                <w:rFonts w:ascii="Times New Roman" w:eastAsia="仿宋" w:hAnsi="Times New Roman" w:cs="Times New Roman"/>
                <w:b w:val="0"/>
                <w:sz w:val="24"/>
                <w:szCs w:val="24"/>
              </w:rPr>
              <w:t xml:space="preserve"> </w:t>
            </w:r>
            <w:r w:rsidR="00B078DF">
              <w:rPr>
                <w:rFonts w:ascii="Times New Roman" w:eastAsia="仿宋" w:hAnsi="Times New Roman" w:cs="Times New Roman"/>
                <w:b w:val="0"/>
                <w:sz w:val="24"/>
                <w:szCs w:val="24"/>
              </w:rPr>
              <w:t xml:space="preserve"> </w:t>
            </w:r>
            <w:r w:rsidRPr="00BD064E">
              <w:rPr>
                <w:rFonts w:ascii="Times New Roman" w:eastAsia="仿宋" w:hAnsi="Times New Roman" w:cs="Times New Roman"/>
                <w:b w:val="0"/>
                <w:sz w:val="24"/>
                <w:szCs w:val="24"/>
              </w:rPr>
              <w:t xml:space="preserve"> □1  </w:t>
            </w:r>
            <w:r w:rsidR="00B078DF">
              <w:rPr>
                <w:rFonts w:ascii="Times New Roman" w:eastAsia="仿宋" w:hAnsi="Times New Roman" w:cs="Times New Roman"/>
                <w:b w:val="0"/>
                <w:sz w:val="24"/>
                <w:szCs w:val="24"/>
              </w:rPr>
              <w:t xml:space="preserve">  </w:t>
            </w:r>
            <w:r w:rsidRPr="00BD064E">
              <w:rPr>
                <w:rFonts w:ascii="Times New Roman" w:eastAsia="仿宋" w:hAnsi="Times New Roman" w:cs="Times New Roman"/>
                <w:b w:val="0"/>
                <w:sz w:val="24"/>
                <w:szCs w:val="24"/>
              </w:rPr>
              <w:t xml:space="preserve">  □2 </w:t>
            </w:r>
            <w:r w:rsidR="00B078DF">
              <w:rPr>
                <w:rFonts w:ascii="Times New Roman" w:eastAsia="仿宋" w:hAnsi="Times New Roman" w:cs="Times New Roman"/>
                <w:b w:val="0"/>
                <w:sz w:val="24"/>
                <w:szCs w:val="24"/>
              </w:rPr>
              <w:t xml:space="preserve">  </w:t>
            </w:r>
            <w:r w:rsidRPr="00BD064E">
              <w:rPr>
                <w:rFonts w:ascii="Times New Roman" w:eastAsia="仿宋" w:hAnsi="Times New Roman" w:cs="Times New Roman"/>
                <w:b w:val="0"/>
                <w:sz w:val="24"/>
                <w:szCs w:val="24"/>
              </w:rPr>
              <w:t xml:space="preserve">   □3 </w:t>
            </w:r>
            <w:r w:rsidR="00B078DF">
              <w:rPr>
                <w:rFonts w:ascii="Times New Roman" w:eastAsia="仿宋" w:hAnsi="Times New Roman" w:cs="Times New Roman"/>
                <w:b w:val="0"/>
                <w:sz w:val="24"/>
                <w:szCs w:val="24"/>
              </w:rPr>
              <w:t xml:space="preserve"> </w:t>
            </w:r>
            <w:r w:rsidRPr="00BD064E">
              <w:rPr>
                <w:rFonts w:ascii="Times New Roman" w:eastAsia="仿宋" w:hAnsi="Times New Roman" w:cs="Times New Roman"/>
                <w:b w:val="0"/>
                <w:sz w:val="24"/>
                <w:szCs w:val="24"/>
              </w:rPr>
              <w:t xml:space="preserve"> </w:t>
            </w:r>
            <w:r w:rsidR="00B078DF">
              <w:rPr>
                <w:rFonts w:ascii="Times New Roman" w:eastAsia="仿宋" w:hAnsi="Times New Roman" w:cs="Times New Roman"/>
                <w:b w:val="0"/>
                <w:sz w:val="24"/>
                <w:szCs w:val="24"/>
              </w:rPr>
              <w:t xml:space="preserve"> </w:t>
            </w:r>
            <w:r w:rsidRPr="00BD064E">
              <w:rPr>
                <w:rFonts w:ascii="Times New Roman" w:eastAsia="仿宋" w:hAnsi="Times New Roman" w:cs="Times New Roman"/>
                <w:b w:val="0"/>
                <w:sz w:val="24"/>
                <w:szCs w:val="24"/>
              </w:rPr>
              <w:t xml:space="preserve">  □4  </w:t>
            </w:r>
            <w:r w:rsidR="00B078DF">
              <w:rPr>
                <w:rFonts w:ascii="Times New Roman" w:eastAsia="仿宋" w:hAnsi="Times New Roman" w:cs="Times New Roman"/>
                <w:b w:val="0"/>
                <w:sz w:val="24"/>
                <w:szCs w:val="24"/>
              </w:rPr>
              <w:t xml:space="preserve"> </w:t>
            </w:r>
            <w:r w:rsidRPr="00BD064E">
              <w:rPr>
                <w:rFonts w:ascii="Times New Roman" w:eastAsia="仿宋" w:hAnsi="Times New Roman" w:cs="Times New Roman"/>
                <w:b w:val="0"/>
                <w:sz w:val="24"/>
                <w:szCs w:val="24"/>
              </w:rPr>
              <w:t xml:space="preserve"> </w:t>
            </w:r>
            <w:r w:rsidR="00B078DF">
              <w:rPr>
                <w:rFonts w:ascii="Times New Roman" w:eastAsia="仿宋" w:hAnsi="Times New Roman" w:cs="Times New Roman"/>
                <w:b w:val="0"/>
                <w:sz w:val="24"/>
                <w:szCs w:val="24"/>
              </w:rPr>
              <w:t xml:space="preserve"> </w:t>
            </w:r>
            <w:r w:rsidRPr="00BD064E">
              <w:rPr>
                <w:rFonts w:ascii="Times New Roman" w:eastAsia="仿宋" w:hAnsi="Times New Roman" w:cs="Times New Roman"/>
                <w:b w:val="0"/>
                <w:sz w:val="24"/>
                <w:szCs w:val="24"/>
              </w:rPr>
              <w:t xml:space="preserve">□5   </w:t>
            </w:r>
            <w:r w:rsidR="00B078DF">
              <w:rPr>
                <w:rFonts w:ascii="Times New Roman" w:eastAsia="仿宋" w:hAnsi="Times New Roman" w:cs="Times New Roman"/>
                <w:b w:val="0"/>
                <w:sz w:val="24"/>
                <w:szCs w:val="24"/>
              </w:rPr>
              <w:t xml:space="preserve">  </w:t>
            </w:r>
            <w:r w:rsidRPr="00BD064E">
              <w:rPr>
                <w:rFonts w:ascii="Times New Roman" w:eastAsia="仿宋" w:hAnsi="Times New Roman" w:cs="Times New Roman"/>
                <w:b w:val="0"/>
                <w:sz w:val="24"/>
                <w:szCs w:val="24"/>
              </w:rPr>
              <w:t xml:space="preserve"> □6  </w:t>
            </w:r>
            <w:r w:rsidR="00B078DF">
              <w:rPr>
                <w:rFonts w:ascii="Times New Roman" w:eastAsia="仿宋" w:hAnsi="Times New Roman" w:cs="Times New Roman"/>
                <w:b w:val="0"/>
                <w:sz w:val="24"/>
                <w:szCs w:val="24"/>
              </w:rPr>
              <w:t xml:space="preserve">  </w:t>
            </w:r>
            <w:r w:rsidRPr="00BD064E">
              <w:rPr>
                <w:rFonts w:ascii="Times New Roman" w:eastAsia="仿宋" w:hAnsi="Times New Roman" w:cs="Times New Roman"/>
                <w:b w:val="0"/>
                <w:sz w:val="24"/>
                <w:szCs w:val="24"/>
              </w:rPr>
              <w:t xml:space="preserve">  □7  </w:t>
            </w:r>
            <w:r w:rsidR="00B078DF">
              <w:rPr>
                <w:rFonts w:ascii="Times New Roman" w:eastAsia="仿宋" w:hAnsi="Times New Roman" w:cs="Times New Roman"/>
                <w:b w:val="0"/>
                <w:sz w:val="24"/>
                <w:szCs w:val="24"/>
              </w:rPr>
              <w:t xml:space="preserve">  </w:t>
            </w:r>
            <w:r w:rsidRPr="00BD064E">
              <w:rPr>
                <w:rFonts w:ascii="Times New Roman" w:eastAsia="仿宋" w:hAnsi="Times New Roman" w:cs="Times New Roman"/>
                <w:b w:val="0"/>
                <w:sz w:val="24"/>
                <w:szCs w:val="24"/>
              </w:rPr>
              <w:t xml:space="preserve">  □8  </w:t>
            </w:r>
            <w:r w:rsidR="00B078DF">
              <w:rPr>
                <w:rFonts w:ascii="Times New Roman" w:eastAsia="仿宋" w:hAnsi="Times New Roman" w:cs="Times New Roman"/>
                <w:b w:val="0"/>
                <w:sz w:val="24"/>
                <w:szCs w:val="24"/>
              </w:rPr>
              <w:t xml:space="preserve"> </w:t>
            </w:r>
            <w:r w:rsidRPr="00BD064E">
              <w:rPr>
                <w:rFonts w:ascii="Times New Roman" w:eastAsia="仿宋" w:hAnsi="Times New Roman" w:cs="Times New Roman"/>
                <w:b w:val="0"/>
                <w:sz w:val="24"/>
                <w:szCs w:val="24"/>
              </w:rPr>
              <w:t xml:space="preserve"> </w:t>
            </w:r>
            <w:r w:rsidR="00B078DF">
              <w:rPr>
                <w:rFonts w:ascii="Times New Roman" w:eastAsia="仿宋" w:hAnsi="Times New Roman" w:cs="Times New Roman"/>
                <w:b w:val="0"/>
                <w:sz w:val="24"/>
                <w:szCs w:val="24"/>
              </w:rPr>
              <w:t xml:space="preserve"> </w:t>
            </w:r>
            <w:r w:rsidRPr="00BD064E">
              <w:rPr>
                <w:rFonts w:ascii="Times New Roman" w:eastAsia="仿宋" w:hAnsi="Times New Roman" w:cs="Times New Roman"/>
                <w:b w:val="0"/>
                <w:sz w:val="24"/>
                <w:szCs w:val="24"/>
              </w:rPr>
              <w:t xml:space="preserve"> □9  </w:t>
            </w:r>
            <w:r w:rsidR="00B078DF">
              <w:rPr>
                <w:rFonts w:ascii="Times New Roman" w:eastAsia="仿宋" w:hAnsi="Times New Roman" w:cs="Times New Roman"/>
                <w:b w:val="0"/>
                <w:sz w:val="24"/>
                <w:szCs w:val="24"/>
              </w:rPr>
              <w:t xml:space="preserve">  </w:t>
            </w:r>
            <w:r w:rsidRPr="00BD064E">
              <w:rPr>
                <w:rFonts w:ascii="Times New Roman" w:eastAsia="仿宋" w:hAnsi="Times New Roman" w:cs="Times New Roman"/>
                <w:b w:val="0"/>
                <w:sz w:val="24"/>
                <w:szCs w:val="24"/>
              </w:rPr>
              <w:t xml:space="preserve">  □10</w:t>
            </w:r>
          </w:p>
        </w:tc>
      </w:tr>
      <w:tr w:rsidR="007A3296" w:rsidRPr="00BD064E" w14:paraId="2C4E30F6" w14:textId="77777777" w:rsidTr="00BD064E">
        <w:tblPrEx>
          <w:tblBorders>
            <w:top w:val="single" w:sz="4" w:space="0" w:color="C9C9C9" w:themeColor="accent3" w:themeTint="99"/>
            <w:bottom w:val="single" w:sz="4" w:space="0" w:color="C9C9C9" w:themeColor="accent3" w:themeTint="99"/>
            <w:insideH w:val="single" w:sz="4" w:space="0" w:color="C9C9C9" w:themeColor="accent3" w:themeTint="99"/>
          </w:tblBorders>
        </w:tblPrEx>
        <w:trPr>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single" w:sz="4" w:space="0" w:color="auto"/>
              <w:right w:val="nil"/>
            </w:tcBorders>
            <w:vAlign w:val="center"/>
          </w:tcPr>
          <w:p w14:paraId="51397350" w14:textId="754395D4" w:rsidR="007A3296" w:rsidRPr="00BD064E" w:rsidRDefault="007A3296" w:rsidP="007A3296">
            <w:pPr>
              <w:pStyle w:val="a8"/>
              <w:numPr>
                <w:ilvl w:val="0"/>
                <w:numId w:val="10"/>
              </w:numPr>
              <w:ind w:firstLineChars="0"/>
              <w:rPr>
                <w:rFonts w:ascii="Times New Roman" w:eastAsia="仿宋" w:hAnsi="Times New Roman" w:cs="Times New Roman"/>
                <w:b w:val="0"/>
                <w:sz w:val="24"/>
                <w:szCs w:val="24"/>
              </w:rPr>
            </w:pPr>
            <w:r w:rsidRPr="00BD064E">
              <w:rPr>
                <w:rFonts w:ascii="Times New Roman" w:eastAsia="仿宋" w:hAnsi="Times New Roman" w:cs="Times New Roman"/>
                <w:sz w:val="24"/>
                <w:szCs w:val="24"/>
              </w:rPr>
              <w:t>To what extent you agree with the following statements</w:t>
            </w:r>
          </w:p>
        </w:tc>
        <w:tc>
          <w:tcPr>
            <w:tcW w:w="0" w:type="auto"/>
            <w:tcBorders>
              <w:top w:val="nil"/>
              <w:left w:val="nil"/>
              <w:bottom w:val="single" w:sz="4" w:space="0" w:color="auto"/>
              <w:right w:val="nil"/>
            </w:tcBorders>
          </w:tcPr>
          <w:p w14:paraId="2409936A" w14:textId="1C425595"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Very agree</w:t>
            </w:r>
          </w:p>
        </w:tc>
        <w:tc>
          <w:tcPr>
            <w:tcW w:w="0" w:type="auto"/>
            <w:tcBorders>
              <w:top w:val="nil"/>
              <w:left w:val="nil"/>
              <w:bottom w:val="single" w:sz="4" w:space="0" w:color="auto"/>
              <w:right w:val="nil"/>
            </w:tcBorders>
          </w:tcPr>
          <w:p w14:paraId="1E690AB3" w14:textId="40B431D7"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Agree</w:t>
            </w:r>
          </w:p>
        </w:tc>
        <w:tc>
          <w:tcPr>
            <w:tcW w:w="0" w:type="auto"/>
            <w:tcBorders>
              <w:top w:val="nil"/>
              <w:left w:val="nil"/>
              <w:bottom w:val="single" w:sz="4" w:space="0" w:color="auto"/>
              <w:right w:val="nil"/>
            </w:tcBorders>
          </w:tcPr>
          <w:p w14:paraId="3ECC298D" w14:textId="0D9B9429"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Neutral</w:t>
            </w:r>
          </w:p>
        </w:tc>
        <w:tc>
          <w:tcPr>
            <w:tcW w:w="0" w:type="auto"/>
            <w:tcBorders>
              <w:top w:val="nil"/>
              <w:left w:val="nil"/>
              <w:bottom w:val="single" w:sz="4" w:space="0" w:color="auto"/>
              <w:right w:val="nil"/>
            </w:tcBorders>
          </w:tcPr>
          <w:p w14:paraId="3962ECBA" w14:textId="36B91FCD"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Disagree</w:t>
            </w:r>
          </w:p>
        </w:tc>
        <w:tc>
          <w:tcPr>
            <w:tcW w:w="0" w:type="auto"/>
            <w:tcBorders>
              <w:top w:val="nil"/>
              <w:left w:val="nil"/>
              <w:bottom w:val="single" w:sz="4" w:space="0" w:color="auto"/>
            </w:tcBorders>
          </w:tcPr>
          <w:p w14:paraId="232061A1" w14:textId="36426AD2" w:rsidR="007A3296" w:rsidRPr="00BD064E" w:rsidRDefault="007A3296" w:rsidP="007A329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Very Disagree</w:t>
            </w:r>
          </w:p>
        </w:tc>
      </w:tr>
      <w:tr w:rsidR="009C7A8C" w:rsidRPr="00BD064E" w14:paraId="1E8EE46E" w14:textId="77777777" w:rsidTr="00BD064E">
        <w:tblPrEx>
          <w:tblBorders>
            <w:top w:val="single" w:sz="4" w:space="0" w:color="C9C9C9" w:themeColor="accent3" w:themeTint="99"/>
            <w:bottom w:val="single" w:sz="4" w:space="0" w:color="C9C9C9" w:themeColor="accent3" w:themeTint="99"/>
            <w:insideH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right w:val="nil"/>
            </w:tcBorders>
          </w:tcPr>
          <w:p w14:paraId="277FBCB9" w14:textId="375BE9E7" w:rsidR="009C7A8C" w:rsidRPr="00BD064E" w:rsidRDefault="00834F79" w:rsidP="00A76524">
            <w:pPr>
              <w:jc w:val="left"/>
              <w:rPr>
                <w:rFonts w:ascii="Times New Roman" w:eastAsia="仿宋" w:hAnsi="Times New Roman" w:cs="Times New Roman"/>
                <w:b w:val="0"/>
                <w:sz w:val="24"/>
                <w:szCs w:val="24"/>
              </w:rPr>
            </w:pPr>
            <w:r w:rsidRPr="00BD064E">
              <w:rPr>
                <w:rFonts w:ascii="Times New Roman" w:eastAsia="仿宋" w:hAnsi="Times New Roman" w:cs="Times New Roman"/>
                <w:b w:val="0"/>
                <w:sz w:val="24"/>
                <w:szCs w:val="24"/>
              </w:rPr>
              <w:t>29</w:t>
            </w:r>
            <w:r w:rsidR="009C7A8C" w:rsidRPr="00BD064E">
              <w:rPr>
                <w:rFonts w:ascii="Times New Roman" w:eastAsia="仿宋" w:hAnsi="Times New Roman" w:cs="Times New Roman"/>
                <w:b w:val="0"/>
                <w:sz w:val="24"/>
                <w:szCs w:val="24"/>
              </w:rPr>
              <w:t xml:space="preserve">. </w:t>
            </w:r>
            <w:r w:rsidR="007A3296" w:rsidRPr="00BD064E">
              <w:rPr>
                <w:rFonts w:ascii="Times New Roman" w:eastAsia="仿宋" w:hAnsi="Times New Roman" w:cs="Times New Roman"/>
                <w:b w:val="0"/>
                <w:sz w:val="24"/>
                <w:szCs w:val="24"/>
              </w:rPr>
              <w:t xml:space="preserve">I </w:t>
            </w:r>
            <w:r w:rsidR="0059364D">
              <w:rPr>
                <w:rFonts w:ascii="Times New Roman" w:eastAsia="仿宋" w:hAnsi="Times New Roman" w:cs="Times New Roman"/>
                <w:b w:val="0"/>
                <w:sz w:val="24"/>
                <w:szCs w:val="24"/>
              </w:rPr>
              <w:t xml:space="preserve">want to </w:t>
            </w:r>
            <w:r w:rsidR="007A3296" w:rsidRPr="00BD064E">
              <w:rPr>
                <w:rFonts w:ascii="Times New Roman" w:eastAsia="仿宋" w:hAnsi="Times New Roman" w:cs="Times New Roman"/>
                <w:b w:val="0"/>
                <w:sz w:val="24"/>
                <w:szCs w:val="24"/>
              </w:rPr>
              <w:t>reduce antibiotic use for outpatients</w:t>
            </w:r>
          </w:p>
        </w:tc>
        <w:tc>
          <w:tcPr>
            <w:tcW w:w="0" w:type="auto"/>
            <w:tcBorders>
              <w:top w:val="nil"/>
              <w:left w:val="nil"/>
              <w:bottom w:val="nil"/>
              <w:right w:val="nil"/>
            </w:tcBorders>
          </w:tcPr>
          <w:p w14:paraId="6A77B9F4" w14:textId="77777777" w:rsidR="009C7A8C" w:rsidRPr="00BD064E" w:rsidRDefault="009C7A8C" w:rsidP="00A76524">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right w:val="nil"/>
            </w:tcBorders>
          </w:tcPr>
          <w:p w14:paraId="0E25C10D" w14:textId="77777777" w:rsidR="009C7A8C" w:rsidRPr="00BD064E" w:rsidRDefault="009C7A8C" w:rsidP="00A76524">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right w:val="nil"/>
            </w:tcBorders>
          </w:tcPr>
          <w:p w14:paraId="596BC96B" w14:textId="77777777" w:rsidR="009C7A8C" w:rsidRPr="00BD064E" w:rsidRDefault="009C7A8C" w:rsidP="00A76524">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right w:val="nil"/>
            </w:tcBorders>
          </w:tcPr>
          <w:p w14:paraId="171AE278" w14:textId="77777777" w:rsidR="009C7A8C" w:rsidRPr="00BD064E" w:rsidRDefault="009C7A8C" w:rsidP="00A76524">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tcBorders>
          </w:tcPr>
          <w:p w14:paraId="7D6ECBD7" w14:textId="77777777" w:rsidR="009C7A8C" w:rsidRPr="00BD064E" w:rsidRDefault="009C7A8C" w:rsidP="00A76524">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r>
      <w:tr w:rsidR="009C7A8C" w:rsidRPr="00BD064E" w14:paraId="6D640E27" w14:textId="77777777" w:rsidTr="00BD064E">
        <w:tblPrEx>
          <w:tblBorders>
            <w:top w:val="single" w:sz="4" w:space="0" w:color="C9C9C9" w:themeColor="accent3" w:themeTint="99"/>
            <w:bottom w:val="single" w:sz="4" w:space="0" w:color="C9C9C9" w:themeColor="accent3" w:themeTint="99"/>
            <w:insideH w:val="single" w:sz="4" w:space="0" w:color="C9C9C9" w:themeColor="accent3" w:themeTint="99"/>
          </w:tblBorders>
        </w:tblPrEx>
        <w:trPr>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right w:val="nil"/>
            </w:tcBorders>
          </w:tcPr>
          <w:p w14:paraId="6ADE0409" w14:textId="242FD335" w:rsidR="009C7A8C" w:rsidRPr="00BD064E" w:rsidRDefault="00834F79" w:rsidP="00A76524">
            <w:pPr>
              <w:jc w:val="left"/>
              <w:rPr>
                <w:rFonts w:ascii="Times New Roman" w:eastAsia="仿宋" w:hAnsi="Times New Roman" w:cs="Times New Roman"/>
                <w:b w:val="0"/>
                <w:sz w:val="24"/>
                <w:szCs w:val="24"/>
              </w:rPr>
            </w:pPr>
            <w:r w:rsidRPr="00BD064E">
              <w:rPr>
                <w:rFonts w:ascii="Times New Roman" w:eastAsia="仿宋" w:hAnsi="Times New Roman" w:cs="Times New Roman"/>
                <w:b w:val="0"/>
                <w:sz w:val="24"/>
                <w:szCs w:val="24"/>
              </w:rPr>
              <w:t>30</w:t>
            </w:r>
            <w:r w:rsidR="009C7A8C" w:rsidRPr="00BD064E">
              <w:rPr>
                <w:rFonts w:ascii="Times New Roman" w:eastAsia="仿宋" w:hAnsi="Times New Roman" w:cs="Times New Roman"/>
                <w:b w:val="0"/>
                <w:sz w:val="24"/>
                <w:szCs w:val="24"/>
              </w:rPr>
              <w:t xml:space="preserve">. </w:t>
            </w:r>
            <w:r w:rsidR="007A3296" w:rsidRPr="00BD064E">
              <w:rPr>
                <w:rFonts w:ascii="Times New Roman" w:eastAsia="仿宋" w:hAnsi="Times New Roman" w:cs="Times New Roman"/>
                <w:b w:val="0"/>
                <w:sz w:val="24"/>
                <w:szCs w:val="24"/>
              </w:rPr>
              <w:t xml:space="preserve">I </w:t>
            </w:r>
            <w:r w:rsidR="0059364D">
              <w:rPr>
                <w:rFonts w:ascii="Times New Roman" w:hAnsi="Times New Roman" w:cs="Times New Roman"/>
                <w:b w:val="0"/>
                <w:sz w:val="24"/>
                <w:szCs w:val="24"/>
              </w:rPr>
              <w:t>expect</w:t>
            </w:r>
            <w:r w:rsidR="007A3296" w:rsidRPr="00BD064E">
              <w:rPr>
                <w:rFonts w:ascii="Times New Roman" w:eastAsia="仿宋" w:hAnsi="Times New Roman" w:cs="Times New Roman"/>
                <w:b w:val="0"/>
                <w:sz w:val="24"/>
                <w:szCs w:val="24"/>
              </w:rPr>
              <w:t xml:space="preserve"> </w:t>
            </w:r>
            <w:r w:rsidR="0059364D">
              <w:rPr>
                <w:rFonts w:ascii="Times New Roman" w:eastAsia="仿宋" w:hAnsi="Times New Roman" w:cs="Times New Roman"/>
                <w:b w:val="0"/>
                <w:sz w:val="24"/>
                <w:szCs w:val="24"/>
              </w:rPr>
              <w:t xml:space="preserve">to </w:t>
            </w:r>
            <w:r w:rsidR="007A3296" w:rsidRPr="00BD064E">
              <w:rPr>
                <w:rFonts w:ascii="Times New Roman" w:eastAsia="仿宋" w:hAnsi="Times New Roman" w:cs="Times New Roman"/>
                <w:b w:val="0"/>
                <w:sz w:val="24"/>
                <w:szCs w:val="24"/>
              </w:rPr>
              <w:t>reduce antibiotic use for outpatients</w:t>
            </w:r>
          </w:p>
        </w:tc>
        <w:tc>
          <w:tcPr>
            <w:tcW w:w="0" w:type="auto"/>
            <w:tcBorders>
              <w:top w:val="nil"/>
              <w:left w:val="nil"/>
              <w:bottom w:val="nil"/>
              <w:right w:val="nil"/>
            </w:tcBorders>
          </w:tcPr>
          <w:p w14:paraId="624DB053" w14:textId="77777777" w:rsidR="009C7A8C" w:rsidRPr="00BD064E" w:rsidRDefault="009C7A8C" w:rsidP="00A7652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right w:val="nil"/>
            </w:tcBorders>
          </w:tcPr>
          <w:p w14:paraId="59723F16" w14:textId="77777777" w:rsidR="009C7A8C" w:rsidRPr="00BD064E" w:rsidRDefault="009C7A8C" w:rsidP="00A7652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right w:val="nil"/>
            </w:tcBorders>
          </w:tcPr>
          <w:p w14:paraId="0EEB0E28" w14:textId="77777777" w:rsidR="009C7A8C" w:rsidRPr="00BD064E" w:rsidRDefault="009C7A8C" w:rsidP="00A7652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right w:val="nil"/>
            </w:tcBorders>
          </w:tcPr>
          <w:p w14:paraId="6A8ABBDE" w14:textId="77777777" w:rsidR="009C7A8C" w:rsidRPr="00BD064E" w:rsidRDefault="009C7A8C" w:rsidP="00A7652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tcBorders>
          </w:tcPr>
          <w:p w14:paraId="67561B59" w14:textId="77777777" w:rsidR="009C7A8C" w:rsidRPr="00BD064E" w:rsidRDefault="009C7A8C" w:rsidP="00A76524">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r>
      <w:tr w:rsidR="009C7A8C" w:rsidRPr="00BD064E" w14:paraId="0C86EEDC" w14:textId="77777777" w:rsidTr="00BD064E">
        <w:tblPrEx>
          <w:tblBorders>
            <w:top w:val="single" w:sz="4" w:space="0" w:color="C9C9C9" w:themeColor="accent3" w:themeTint="99"/>
            <w:bottom w:val="single" w:sz="4" w:space="0" w:color="C9C9C9" w:themeColor="accent3" w:themeTint="99"/>
            <w:insideH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right w:val="nil"/>
            </w:tcBorders>
          </w:tcPr>
          <w:p w14:paraId="327FF2CB" w14:textId="6B5D379A" w:rsidR="009C7A8C" w:rsidRPr="00BD064E" w:rsidRDefault="009C7A8C" w:rsidP="00A76524">
            <w:pPr>
              <w:jc w:val="left"/>
              <w:rPr>
                <w:rFonts w:ascii="Times New Roman" w:eastAsia="仿宋" w:hAnsi="Times New Roman" w:cs="Times New Roman"/>
                <w:b w:val="0"/>
                <w:sz w:val="24"/>
                <w:szCs w:val="24"/>
              </w:rPr>
            </w:pPr>
            <w:r w:rsidRPr="00BD064E">
              <w:rPr>
                <w:rFonts w:ascii="Times New Roman" w:eastAsia="仿宋" w:hAnsi="Times New Roman" w:cs="Times New Roman"/>
                <w:b w:val="0"/>
                <w:sz w:val="24"/>
                <w:szCs w:val="24"/>
              </w:rPr>
              <w:t>3</w:t>
            </w:r>
            <w:r w:rsidR="00834F79" w:rsidRPr="00BD064E">
              <w:rPr>
                <w:rFonts w:ascii="Times New Roman" w:eastAsia="仿宋" w:hAnsi="Times New Roman" w:cs="Times New Roman"/>
                <w:b w:val="0"/>
                <w:sz w:val="24"/>
                <w:szCs w:val="24"/>
              </w:rPr>
              <w:t>1</w:t>
            </w:r>
            <w:r w:rsidRPr="00BD064E">
              <w:rPr>
                <w:rFonts w:ascii="Times New Roman" w:eastAsia="仿宋" w:hAnsi="Times New Roman" w:cs="Times New Roman"/>
                <w:b w:val="0"/>
                <w:sz w:val="24"/>
                <w:szCs w:val="24"/>
              </w:rPr>
              <w:t xml:space="preserve">. </w:t>
            </w:r>
            <w:r w:rsidR="007A3296" w:rsidRPr="00BD064E">
              <w:rPr>
                <w:rFonts w:ascii="Times New Roman" w:eastAsia="仿宋" w:hAnsi="Times New Roman" w:cs="Times New Roman"/>
                <w:b w:val="0"/>
                <w:sz w:val="24"/>
                <w:szCs w:val="24"/>
              </w:rPr>
              <w:t>I plan to reduce antibiotic use for outpatients</w:t>
            </w:r>
          </w:p>
        </w:tc>
        <w:tc>
          <w:tcPr>
            <w:tcW w:w="0" w:type="auto"/>
            <w:tcBorders>
              <w:top w:val="nil"/>
              <w:left w:val="nil"/>
              <w:bottom w:val="nil"/>
              <w:right w:val="nil"/>
            </w:tcBorders>
          </w:tcPr>
          <w:p w14:paraId="71921CB3" w14:textId="77777777" w:rsidR="009C7A8C" w:rsidRPr="00BD064E" w:rsidRDefault="009C7A8C" w:rsidP="00A76524">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right w:val="nil"/>
            </w:tcBorders>
          </w:tcPr>
          <w:p w14:paraId="0D63FFC2" w14:textId="77777777" w:rsidR="009C7A8C" w:rsidRPr="00BD064E" w:rsidRDefault="009C7A8C" w:rsidP="00A76524">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right w:val="nil"/>
            </w:tcBorders>
          </w:tcPr>
          <w:p w14:paraId="50576B59" w14:textId="77777777" w:rsidR="009C7A8C" w:rsidRPr="00BD064E" w:rsidRDefault="009C7A8C" w:rsidP="00A76524">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right w:val="nil"/>
            </w:tcBorders>
          </w:tcPr>
          <w:p w14:paraId="44BE262D" w14:textId="77777777" w:rsidR="009C7A8C" w:rsidRPr="00BD064E" w:rsidRDefault="009C7A8C" w:rsidP="00A76524">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tcBorders>
          </w:tcPr>
          <w:p w14:paraId="4DCB54F4" w14:textId="77777777" w:rsidR="009C7A8C" w:rsidRPr="00BD064E" w:rsidRDefault="009C7A8C" w:rsidP="00A76524">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r>
      <w:tr w:rsidR="009C7A8C" w:rsidRPr="00BD064E" w14:paraId="6CB88AA9" w14:textId="77777777" w:rsidTr="00BD064E">
        <w:tblPrEx>
          <w:tblBorders>
            <w:top w:val="single" w:sz="4" w:space="0" w:color="C9C9C9" w:themeColor="accent3" w:themeTint="99"/>
            <w:bottom w:val="single" w:sz="4" w:space="0" w:color="C9C9C9" w:themeColor="accent3" w:themeTint="99"/>
            <w:insideH w:val="single" w:sz="4" w:space="0" w:color="C9C9C9" w:themeColor="accent3" w:themeTint="99"/>
          </w:tblBorders>
        </w:tblPrEx>
        <w:trPr>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right w:val="nil"/>
            </w:tcBorders>
          </w:tcPr>
          <w:p w14:paraId="16361D6F" w14:textId="25D75C7B" w:rsidR="00BE48B6" w:rsidRPr="00BD064E" w:rsidRDefault="00834F79" w:rsidP="00BE48B6">
            <w:pPr>
              <w:jc w:val="left"/>
              <w:rPr>
                <w:rFonts w:ascii="Times New Roman" w:eastAsia="仿宋" w:hAnsi="Times New Roman" w:cs="Times New Roman"/>
                <w:b w:val="0"/>
                <w:sz w:val="24"/>
                <w:szCs w:val="24"/>
              </w:rPr>
            </w:pPr>
            <w:r w:rsidRPr="00BD064E">
              <w:rPr>
                <w:rFonts w:ascii="Times New Roman" w:eastAsia="仿宋" w:hAnsi="Times New Roman" w:cs="Times New Roman"/>
                <w:b w:val="0"/>
                <w:sz w:val="24"/>
                <w:szCs w:val="24"/>
              </w:rPr>
              <w:t>32</w:t>
            </w:r>
            <w:r w:rsidR="00BE48B6" w:rsidRPr="00BD064E">
              <w:rPr>
                <w:rFonts w:ascii="Times New Roman" w:eastAsia="仿宋" w:hAnsi="Times New Roman" w:cs="Times New Roman"/>
                <w:b w:val="0"/>
                <w:sz w:val="24"/>
                <w:szCs w:val="24"/>
              </w:rPr>
              <w:t xml:space="preserve">. </w:t>
            </w:r>
            <w:r w:rsidR="007A3296" w:rsidRPr="00BD064E">
              <w:rPr>
                <w:rFonts w:ascii="Times New Roman" w:eastAsia="仿宋" w:hAnsi="Times New Roman" w:cs="Times New Roman"/>
                <w:b w:val="0"/>
                <w:sz w:val="24"/>
                <w:szCs w:val="24"/>
              </w:rPr>
              <w:t xml:space="preserve">I </w:t>
            </w:r>
            <w:r w:rsidR="0059364D">
              <w:rPr>
                <w:rFonts w:ascii="Times New Roman" w:eastAsia="仿宋" w:hAnsi="Times New Roman" w:cs="Times New Roman"/>
                <w:b w:val="0"/>
                <w:sz w:val="24"/>
                <w:szCs w:val="24"/>
              </w:rPr>
              <w:t>want</w:t>
            </w:r>
            <w:r w:rsidR="007A3296" w:rsidRPr="00BD064E">
              <w:rPr>
                <w:rFonts w:ascii="Times New Roman" w:eastAsia="仿宋" w:hAnsi="Times New Roman" w:cs="Times New Roman"/>
                <w:b w:val="0"/>
                <w:sz w:val="24"/>
                <w:szCs w:val="24"/>
              </w:rPr>
              <w:t xml:space="preserve"> </w:t>
            </w:r>
            <w:r w:rsidR="0059364D">
              <w:rPr>
                <w:rFonts w:ascii="Times New Roman" w:eastAsia="仿宋" w:hAnsi="Times New Roman" w:cs="Times New Roman"/>
                <w:b w:val="0"/>
                <w:sz w:val="24"/>
                <w:szCs w:val="24"/>
              </w:rPr>
              <w:t xml:space="preserve">to </w:t>
            </w:r>
            <w:r w:rsidR="007A3296" w:rsidRPr="00BD064E">
              <w:rPr>
                <w:rFonts w:ascii="Times New Roman" w:eastAsia="仿宋" w:hAnsi="Times New Roman" w:cs="Times New Roman"/>
                <w:b w:val="0"/>
                <w:sz w:val="24"/>
                <w:szCs w:val="24"/>
              </w:rPr>
              <w:t>prescribe antibiotic to outpatients</w:t>
            </w:r>
          </w:p>
        </w:tc>
        <w:tc>
          <w:tcPr>
            <w:tcW w:w="0" w:type="auto"/>
            <w:tcBorders>
              <w:top w:val="nil"/>
              <w:left w:val="nil"/>
              <w:bottom w:val="nil"/>
              <w:right w:val="nil"/>
            </w:tcBorders>
          </w:tcPr>
          <w:p w14:paraId="3513DD4D" w14:textId="77777777" w:rsidR="00BE48B6" w:rsidRPr="00BD064E" w:rsidRDefault="00BE48B6" w:rsidP="00BE48B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right w:val="nil"/>
            </w:tcBorders>
          </w:tcPr>
          <w:p w14:paraId="561DB2BB" w14:textId="77777777" w:rsidR="00BE48B6" w:rsidRPr="00BD064E" w:rsidRDefault="00BE48B6" w:rsidP="00BE48B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right w:val="nil"/>
            </w:tcBorders>
          </w:tcPr>
          <w:p w14:paraId="4C5E8F04" w14:textId="77777777" w:rsidR="00BE48B6" w:rsidRPr="00BD064E" w:rsidRDefault="00BE48B6" w:rsidP="00BE48B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right w:val="nil"/>
            </w:tcBorders>
          </w:tcPr>
          <w:p w14:paraId="62A1798C" w14:textId="77777777" w:rsidR="00BE48B6" w:rsidRPr="00BD064E" w:rsidRDefault="00BE48B6" w:rsidP="00BE48B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tcBorders>
          </w:tcPr>
          <w:p w14:paraId="67C0DBAE" w14:textId="77777777" w:rsidR="00BE48B6" w:rsidRPr="00BD064E" w:rsidRDefault="00BE48B6" w:rsidP="00BE48B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r>
      <w:tr w:rsidR="00BE48B6" w:rsidRPr="00BD064E" w14:paraId="4BC8B7CE" w14:textId="77777777" w:rsidTr="00BD064E">
        <w:tblPrEx>
          <w:tblBorders>
            <w:top w:val="single" w:sz="4" w:space="0" w:color="C9C9C9" w:themeColor="accent3" w:themeTint="99"/>
            <w:bottom w:val="single" w:sz="4" w:space="0" w:color="C9C9C9" w:themeColor="accent3" w:themeTint="99"/>
            <w:insideH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right w:val="nil"/>
            </w:tcBorders>
          </w:tcPr>
          <w:p w14:paraId="32C8FC88" w14:textId="4F2F4929" w:rsidR="00BE48B6" w:rsidRPr="00BD064E" w:rsidRDefault="00834F79" w:rsidP="00BE48B6">
            <w:pPr>
              <w:jc w:val="left"/>
              <w:rPr>
                <w:rFonts w:ascii="Times New Roman" w:eastAsia="仿宋" w:hAnsi="Times New Roman" w:cs="Times New Roman"/>
                <w:b w:val="0"/>
                <w:sz w:val="24"/>
                <w:szCs w:val="24"/>
              </w:rPr>
            </w:pPr>
            <w:r w:rsidRPr="00BD064E">
              <w:rPr>
                <w:rFonts w:ascii="Times New Roman" w:eastAsia="仿宋" w:hAnsi="Times New Roman" w:cs="Times New Roman"/>
                <w:b w:val="0"/>
                <w:sz w:val="24"/>
                <w:szCs w:val="24"/>
              </w:rPr>
              <w:t>33</w:t>
            </w:r>
            <w:r w:rsidR="00BE48B6" w:rsidRPr="00BD064E">
              <w:rPr>
                <w:rFonts w:ascii="Times New Roman" w:eastAsia="仿宋" w:hAnsi="Times New Roman" w:cs="Times New Roman"/>
                <w:b w:val="0"/>
                <w:sz w:val="24"/>
                <w:szCs w:val="24"/>
              </w:rPr>
              <w:t xml:space="preserve">. </w:t>
            </w:r>
            <w:r w:rsidR="007A3296" w:rsidRPr="00BD064E">
              <w:rPr>
                <w:rFonts w:ascii="Times New Roman" w:eastAsia="仿宋" w:hAnsi="Times New Roman" w:cs="Times New Roman"/>
                <w:b w:val="0"/>
                <w:sz w:val="24"/>
                <w:szCs w:val="24"/>
              </w:rPr>
              <w:t xml:space="preserve">I </w:t>
            </w:r>
            <w:r w:rsidR="0059364D">
              <w:rPr>
                <w:rFonts w:ascii="Times New Roman" w:hAnsi="Times New Roman" w:cs="Times New Roman"/>
                <w:b w:val="0"/>
                <w:sz w:val="24"/>
                <w:szCs w:val="24"/>
              </w:rPr>
              <w:t>expect</w:t>
            </w:r>
            <w:r w:rsidR="007A3296" w:rsidRPr="00BD064E">
              <w:rPr>
                <w:rFonts w:ascii="Times New Roman" w:eastAsia="仿宋" w:hAnsi="Times New Roman" w:cs="Times New Roman"/>
                <w:b w:val="0"/>
                <w:sz w:val="24"/>
                <w:szCs w:val="24"/>
              </w:rPr>
              <w:t xml:space="preserve"> </w:t>
            </w:r>
            <w:r w:rsidR="0059364D">
              <w:rPr>
                <w:rFonts w:ascii="Times New Roman" w:eastAsia="仿宋" w:hAnsi="Times New Roman" w:cs="Times New Roman"/>
                <w:b w:val="0"/>
                <w:sz w:val="24"/>
                <w:szCs w:val="24"/>
              </w:rPr>
              <w:t xml:space="preserve">to </w:t>
            </w:r>
            <w:r w:rsidR="007A3296" w:rsidRPr="00BD064E">
              <w:rPr>
                <w:rFonts w:ascii="Times New Roman" w:eastAsia="仿宋" w:hAnsi="Times New Roman" w:cs="Times New Roman"/>
                <w:b w:val="0"/>
                <w:sz w:val="24"/>
                <w:szCs w:val="24"/>
              </w:rPr>
              <w:t>prescribe antibiotic to outpatients</w:t>
            </w:r>
          </w:p>
        </w:tc>
        <w:tc>
          <w:tcPr>
            <w:tcW w:w="0" w:type="auto"/>
            <w:tcBorders>
              <w:top w:val="nil"/>
              <w:left w:val="nil"/>
              <w:bottom w:val="nil"/>
              <w:right w:val="nil"/>
            </w:tcBorders>
          </w:tcPr>
          <w:p w14:paraId="638CB20A" w14:textId="77777777" w:rsidR="00BE48B6" w:rsidRPr="00BD064E" w:rsidRDefault="00BE48B6" w:rsidP="00BE48B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right w:val="nil"/>
            </w:tcBorders>
          </w:tcPr>
          <w:p w14:paraId="27971229" w14:textId="77777777" w:rsidR="00BE48B6" w:rsidRPr="00BD064E" w:rsidRDefault="00BE48B6" w:rsidP="00BE48B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right w:val="nil"/>
            </w:tcBorders>
          </w:tcPr>
          <w:p w14:paraId="69A07147" w14:textId="77777777" w:rsidR="00BE48B6" w:rsidRPr="00BD064E" w:rsidRDefault="00BE48B6" w:rsidP="00BE48B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right w:val="nil"/>
            </w:tcBorders>
          </w:tcPr>
          <w:p w14:paraId="4B26AE73" w14:textId="77777777" w:rsidR="00BE48B6" w:rsidRPr="00BD064E" w:rsidRDefault="00BE48B6" w:rsidP="00BE48B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nil"/>
            </w:tcBorders>
          </w:tcPr>
          <w:p w14:paraId="25FF3CB5" w14:textId="77777777" w:rsidR="00BE48B6" w:rsidRPr="00BD064E" w:rsidRDefault="00BE48B6" w:rsidP="00BE48B6">
            <w:pPr>
              <w:jc w:val="center"/>
              <w:cnfStyle w:val="000000100000" w:firstRow="0" w:lastRow="0" w:firstColumn="0" w:lastColumn="0" w:oddVBand="0" w:evenVBand="0" w:oddHBand="1"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r>
      <w:tr w:rsidR="00BE48B6" w:rsidRPr="00BD064E" w14:paraId="10B68187" w14:textId="77777777" w:rsidTr="00BD064E">
        <w:tblPrEx>
          <w:tblBorders>
            <w:top w:val="single" w:sz="4" w:space="0" w:color="C9C9C9" w:themeColor="accent3" w:themeTint="99"/>
            <w:bottom w:val="single" w:sz="4" w:space="0" w:color="C9C9C9" w:themeColor="accent3" w:themeTint="99"/>
            <w:insideH w:val="single" w:sz="4" w:space="0" w:color="C9C9C9" w:themeColor="accent3" w:themeTint="99"/>
          </w:tblBorders>
        </w:tblPrEx>
        <w:trPr>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single" w:sz="4" w:space="0" w:color="auto"/>
              <w:right w:val="nil"/>
            </w:tcBorders>
          </w:tcPr>
          <w:p w14:paraId="5D80611F" w14:textId="06EE9AE3" w:rsidR="00BE48B6" w:rsidRPr="00BD064E" w:rsidRDefault="00834F79" w:rsidP="00BE48B6">
            <w:pPr>
              <w:jc w:val="left"/>
              <w:rPr>
                <w:rFonts w:ascii="Times New Roman" w:eastAsia="仿宋" w:hAnsi="Times New Roman" w:cs="Times New Roman"/>
                <w:b w:val="0"/>
                <w:sz w:val="24"/>
                <w:szCs w:val="24"/>
              </w:rPr>
            </w:pPr>
            <w:r w:rsidRPr="00BD064E">
              <w:rPr>
                <w:rFonts w:ascii="Times New Roman" w:eastAsia="仿宋" w:hAnsi="Times New Roman" w:cs="Times New Roman"/>
                <w:b w:val="0"/>
                <w:sz w:val="24"/>
                <w:szCs w:val="24"/>
              </w:rPr>
              <w:t>34</w:t>
            </w:r>
            <w:r w:rsidR="00BE48B6" w:rsidRPr="00BD064E">
              <w:rPr>
                <w:rFonts w:ascii="Times New Roman" w:eastAsia="仿宋" w:hAnsi="Times New Roman" w:cs="Times New Roman"/>
                <w:b w:val="0"/>
                <w:sz w:val="24"/>
                <w:szCs w:val="24"/>
              </w:rPr>
              <w:t xml:space="preserve">. </w:t>
            </w:r>
            <w:r w:rsidR="007A3296" w:rsidRPr="00BD064E">
              <w:rPr>
                <w:rFonts w:ascii="Times New Roman" w:eastAsia="仿宋" w:hAnsi="Times New Roman" w:cs="Times New Roman"/>
                <w:b w:val="0"/>
                <w:sz w:val="24"/>
                <w:szCs w:val="24"/>
              </w:rPr>
              <w:t>I plan to prescribe antibiotic to outpatients</w:t>
            </w:r>
          </w:p>
        </w:tc>
        <w:tc>
          <w:tcPr>
            <w:tcW w:w="0" w:type="auto"/>
            <w:tcBorders>
              <w:top w:val="nil"/>
              <w:left w:val="nil"/>
              <w:bottom w:val="single" w:sz="4" w:space="0" w:color="auto"/>
              <w:right w:val="nil"/>
            </w:tcBorders>
          </w:tcPr>
          <w:p w14:paraId="211AD893" w14:textId="77777777" w:rsidR="00BE48B6" w:rsidRPr="00BD064E" w:rsidRDefault="00BE48B6" w:rsidP="00BE48B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single" w:sz="4" w:space="0" w:color="auto"/>
              <w:right w:val="nil"/>
            </w:tcBorders>
          </w:tcPr>
          <w:p w14:paraId="1DF351FA" w14:textId="77777777" w:rsidR="00BE48B6" w:rsidRPr="00BD064E" w:rsidRDefault="00BE48B6" w:rsidP="00BE48B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single" w:sz="4" w:space="0" w:color="auto"/>
              <w:right w:val="nil"/>
            </w:tcBorders>
          </w:tcPr>
          <w:p w14:paraId="1A9C9DBE" w14:textId="77777777" w:rsidR="00BE48B6" w:rsidRPr="00BD064E" w:rsidRDefault="00BE48B6" w:rsidP="00BE48B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single" w:sz="4" w:space="0" w:color="auto"/>
              <w:right w:val="nil"/>
            </w:tcBorders>
          </w:tcPr>
          <w:p w14:paraId="055C452A" w14:textId="77777777" w:rsidR="00BE48B6" w:rsidRPr="00BD064E" w:rsidRDefault="00BE48B6" w:rsidP="00BE48B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c>
          <w:tcPr>
            <w:tcW w:w="0" w:type="auto"/>
            <w:tcBorders>
              <w:top w:val="nil"/>
              <w:left w:val="nil"/>
              <w:bottom w:val="single" w:sz="4" w:space="0" w:color="auto"/>
            </w:tcBorders>
          </w:tcPr>
          <w:p w14:paraId="3FD60625" w14:textId="77777777" w:rsidR="00BE48B6" w:rsidRPr="00BD064E" w:rsidRDefault="00BE48B6" w:rsidP="00BE48B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sidRPr="00BD064E">
              <w:rPr>
                <w:rFonts w:ascii="Times New Roman" w:eastAsia="仿宋" w:hAnsi="Times New Roman" w:cs="Times New Roman"/>
                <w:sz w:val="24"/>
                <w:szCs w:val="24"/>
              </w:rPr>
              <w:t>□</w:t>
            </w:r>
          </w:p>
        </w:tc>
      </w:tr>
    </w:tbl>
    <w:p w14:paraId="0B2AAA1C" w14:textId="48688A12" w:rsidR="00BE48B6" w:rsidRDefault="00BE48B6" w:rsidP="00BE48B6">
      <w:pPr>
        <w:jc w:val="center"/>
        <w:rPr>
          <w:rFonts w:ascii="Times New Roman" w:hAnsi="Times New Roman" w:cs="Times New Roman"/>
          <w:sz w:val="24"/>
          <w:szCs w:val="24"/>
        </w:rPr>
      </w:pPr>
    </w:p>
    <w:p w14:paraId="6D85B4BF" w14:textId="3D73E5EB" w:rsidR="00BD064E" w:rsidRDefault="00BD064E" w:rsidP="00BE48B6">
      <w:pPr>
        <w:jc w:val="center"/>
        <w:rPr>
          <w:rFonts w:ascii="Times New Roman" w:hAnsi="Times New Roman" w:cs="Times New Roman"/>
          <w:sz w:val="24"/>
          <w:szCs w:val="24"/>
        </w:rPr>
      </w:pPr>
    </w:p>
    <w:p w14:paraId="1D54945B" w14:textId="4A9613D5" w:rsidR="00834F79" w:rsidRPr="00BD064E" w:rsidRDefault="00834F79" w:rsidP="00A16965">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仿宋" w:hAnsi="Times New Roman" w:cs="Times New Roman"/>
          <w:b/>
          <w:color w:val="212121"/>
          <w:kern w:val="0"/>
          <w:sz w:val="24"/>
          <w:szCs w:val="24"/>
        </w:rPr>
      </w:pPr>
      <w:r w:rsidRPr="00BD064E">
        <w:rPr>
          <w:rFonts w:ascii="Times New Roman" w:eastAsia="仿宋" w:hAnsi="Times New Roman" w:cs="Times New Roman"/>
          <w:b/>
          <w:color w:val="212121"/>
          <w:kern w:val="0"/>
          <w:sz w:val="24"/>
          <w:szCs w:val="24"/>
        </w:rPr>
        <w:lastRenderedPageBreak/>
        <w:t>Part 3: Knowledge</w:t>
      </w:r>
    </w:p>
    <w:p w14:paraId="50CC1F41" w14:textId="6994163D" w:rsidR="00834F79" w:rsidRDefault="00834F79" w:rsidP="00BD06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仿宋" w:hAnsi="Times New Roman" w:cs="Times New Roman"/>
          <w:color w:val="212121"/>
          <w:kern w:val="0"/>
          <w:sz w:val="24"/>
          <w:szCs w:val="24"/>
        </w:rPr>
      </w:pPr>
      <w:r w:rsidRPr="00BD064E">
        <w:rPr>
          <w:rFonts w:ascii="Times New Roman" w:eastAsia="仿宋" w:hAnsi="Times New Roman" w:cs="Times New Roman"/>
          <w:color w:val="212121"/>
          <w:kern w:val="0"/>
          <w:sz w:val="24"/>
          <w:szCs w:val="24"/>
        </w:rPr>
        <w:t>Please note that this part of the questions</w:t>
      </w:r>
      <w:r w:rsidRPr="00BD064E">
        <w:rPr>
          <w:rFonts w:ascii="Times New Roman" w:eastAsia="仿宋" w:hAnsi="Times New Roman" w:cs="Times New Roman"/>
          <w:b/>
          <w:color w:val="212121"/>
          <w:kern w:val="0"/>
          <w:sz w:val="24"/>
          <w:szCs w:val="24"/>
        </w:rPr>
        <w:t xml:space="preserve"> only have one correct answer</w:t>
      </w:r>
    </w:p>
    <w:p w14:paraId="71261EFD" w14:textId="77777777" w:rsidR="00A16965" w:rsidRPr="00BD064E" w:rsidRDefault="00A16965" w:rsidP="00BD06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仿宋" w:hAnsi="Times New Roman" w:cs="Times New Roman"/>
          <w:color w:val="212121"/>
          <w:kern w:val="0"/>
          <w:sz w:val="24"/>
          <w:szCs w:val="24"/>
        </w:rPr>
      </w:pPr>
    </w:p>
    <w:p w14:paraId="17B484E3" w14:textId="3996B165" w:rsidR="00834F79" w:rsidRPr="00BD064E" w:rsidRDefault="00834F79" w:rsidP="00834F79">
      <w:pPr>
        <w:jc w:val="left"/>
        <w:rPr>
          <w:rFonts w:ascii="Times New Roman" w:hAnsi="Times New Roman" w:cs="Times New Roman"/>
          <w:b/>
          <w:sz w:val="24"/>
          <w:szCs w:val="24"/>
        </w:rPr>
      </w:pPr>
      <w:r w:rsidRPr="00BD064E">
        <w:rPr>
          <w:rFonts w:ascii="Times New Roman" w:hAnsi="Times New Roman" w:cs="Times New Roman"/>
          <w:b/>
          <w:sz w:val="24"/>
          <w:szCs w:val="24"/>
        </w:rPr>
        <w:t>35. A 4-year-old girl has diarrhea for 4 days (3 stools/day). She has no fever at examination nor during the last few days. Which treatment do you propose?</w:t>
      </w:r>
    </w:p>
    <w:p w14:paraId="66BEAC8A" w14:textId="13F8C67A" w:rsidR="00BD064E" w:rsidRDefault="00B47A7C" w:rsidP="00B47A7C">
      <w:pPr>
        <w:rPr>
          <w:rFonts w:ascii="Times New Roman" w:hAnsi="Times New Roman" w:cs="Times New Roman"/>
          <w:sz w:val="24"/>
          <w:szCs w:val="24"/>
        </w:rPr>
      </w:pPr>
      <w:r w:rsidRPr="00BD064E">
        <w:rPr>
          <w:rFonts w:ascii="Times New Roman" w:hAnsi="Times New Roman" w:cs="Times New Roman"/>
          <w:sz w:val="24"/>
          <w:szCs w:val="24"/>
        </w:rPr>
        <w:t>a) amoxicillin p.o.</w:t>
      </w:r>
      <w:r w:rsidR="00BD064E">
        <w:rPr>
          <w:rFonts w:ascii="Times New Roman" w:hAnsi="Times New Roman" w:cs="Times New Roman"/>
          <w:sz w:val="24"/>
          <w:szCs w:val="24"/>
        </w:rPr>
        <w:t>;</w:t>
      </w:r>
      <w:r w:rsidRPr="00BD064E">
        <w:rPr>
          <w:rFonts w:ascii="Times New Roman" w:hAnsi="Times New Roman" w:cs="Times New Roman"/>
          <w:sz w:val="24"/>
          <w:szCs w:val="24"/>
        </w:rPr>
        <w:t> </w:t>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Pr="00BD064E">
        <w:rPr>
          <w:rFonts w:ascii="Times New Roman" w:hAnsi="Times New Roman" w:cs="Times New Roman"/>
          <w:sz w:val="24"/>
          <w:szCs w:val="24"/>
        </w:rPr>
        <w:t>b) TMP/SMX ** p.o.</w:t>
      </w:r>
      <w:r w:rsidR="00BD064E">
        <w:rPr>
          <w:rFonts w:ascii="Times New Roman" w:hAnsi="Times New Roman" w:cs="Times New Roman"/>
          <w:sz w:val="24"/>
          <w:szCs w:val="24"/>
        </w:rPr>
        <w:t>;</w:t>
      </w:r>
      <w:r w:rsidRPr="00BD064E">
        <w:rPr>
          <w:rFonts w:ascii="Times New Roman" w:hAnsi="Times New Roman" w:cs="Times New Roman"/>
          <w:sz w:val="24"/>
          <w:szCs w:val="24"/>
        </w:rPr>
        <w:t> </w:t>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Pr="00BD064E">
        <w:rPr>
          <w:rFonts w:ascii="Times New Roman" w:hAnsi="Times New Roman" w:cs="Times New Roman"/>
          <w:sz w:val="24"/>
          <w:szCs w:val="24"/>
        </w:rPr>
        <w:t>c) amoxicillin-clavulanic acid p.o.</w:t>
      </w:r>
      <w:r w:rsidR="00BD064E">
        <w:rPr>
          <w:rFonts w:ascii="Times New Roman" w:hAnsi="Times New Roman" w:cs="Times New Roman"/>
          <w:sz w:val="24"/>
          <w:szCs w:val="24"/>
        </w:rPr>
        <w:t>;</w:t>
      </w:r>
      <w:r w:rsidRPr="00BD064E">
        <w:rPr>
          <w:rFonts w:ascii="Times New Roman" w:hAnsi="Times New Roman" w:cs="Times New Roman"/>
          <w:sz w:val="24"/>
          <w:szCs w:val="24"/>
        </w:rPr>
        <w:t xml:space="preserve">  </w:t>
      </w:r>
    </w:p>
    <w:p w14:paraId="65205272" w14:textId="5BD3A036" w:rsidR="00B47A7C" w:rsidRPr="00BD064E" w:rsidRDefault="00B47A7C" w:rsidP="00B47A7C">
      <w:pPr>
        <w:rPr>
          <w:rFonts w:ascii="Times New Roman" w:hAnsi="Times New Roman" w:cs="Times New Roman"/>
          <w:sz w:val="24"/>
          <w:szCs w:val="24"/>
        </w:rPr>
      </w:pPr>
      <w:r w:rsidRPr="00BD064E">
        <w:rPr>
          <w:rFonts w:ascii="Times New Roman" w:hAnsi="Times New Roman" w:cs="Times New Roman"/>
          <w:sz w:val="24"/>
          <w:szCs w:val="24"/>
        </w:rPr>
        <w:t>d) no antibiotic treatment, only oral rehydration</w:t>
      </w:r>
      <w:r w:rsidR="00BD064E">
        <w:rPr>
          <w:rFonts w:ascii="Times New Roman" w:hAnsi="Times New Roman" w:cs="Times New Roman"/>
          <w:sz w:val="24"/>
          <w:szCs w:val="24"/>
        </w:rPr>
        <w:t>;</w:t>
      </w:r>
      <w:r w:rsidRPr="00BD064E">
        <w:rPr>
          <w:rFonts w:ascii="Times New Roman" w:hAnsi="Times New Roman" w:cs="Times New Roman"/>
          <w:sz w:val="24"/>
          <w:szCs w:val="24"/>
        </w:rPr>
        <w:t xml:space="preserve">  </w:t>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sidRPr="00BD064E">
        <w:rPr>
          <w:rFonts w:ascii="Times New Roman" w:hAnsi="Times New Roman" w:cs="Times New Roman"/>
          <w:color w:val="212121"/>
          <w:sz w:val="24"/>
          <w:szCs w:val="24"/>
          <w:shd w:val="clear" w:color="auto" w:fill="FFFFFF"/>
        </w:rPr>
        <w:t>e) I don’t know</w:t>
      </w:r>
    </w:p>
    <w:p w14:paraId="035AA8F3" w14:textId="45EB455D" w:rsidR="00834F79" w:rsidRPr="00BD064E" w:rsidRDefault="00834F79" w:rsidP="00834F79">
      <w:pPr>
        <w:jc w:val="left"/>
        <w:rPr>
          <w:rFonts w:ascii="Times New Roman" w:hAnsi="Times New Roman" w:cs="Times New Roman"/>
          <w:b/>
          <w:sz w:val="24"/>
          <w:szCs w:val="24"/>
        </w:rPr>
      </w:pPr>
      <w:r w:rsidRPr="00BD064E">
        <w:rPr>
          <w:rFonts w:ascii="Times New Roman" w:hAnsi="Times New Roman" w:cs="Times New Roman"/>
          <w:b/>
          <w:sz w:val="24"/>
          <w:szCs w:val="24"/>
        </w:rPr>
        <w:t>36. A 6-year-old child has a fever of 38°C, purulent rhinitis and angina for two days. At inspection, the throat is reddish. Which treatment do you recommend?</w:t>
      </w:r>
    </w:p>
    <w:p w14:paraId="487A111E" w14:textId="5C34B743" w:rsidR="00BD064E" w:rsidRDefault="00B47A7C" w:rsidP="00B47A7C">
      <w:pPr>
        <w:rPr>
          <w:rFonts w:ascii="Times New Roman" w:hAnsi="Times New Roman" w:cs="Times New Roman"/>
          <w:sz w:val="24"/>
          <w:szCs w:val="24"/>
        </w:rPr>
      </w:pPr>
      <w:r w:rsidRPr="00BD064E">
        <w:rPr>
          <w:rFonts w:ascii="Times New Roman" w:hAnsi="Times New Roman" w:cs="Times New Roman"/>
          <w:sz w:val="24"/>
          <w:szCs w:val="24"/>
        </w:rPr>
        <w:t>a) TMP/SMX ** p.o. </w:t>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Pr="00BD064E">
        <w:rPr>
          <w:rFonts w:ascii="Times New Roman" w:hAnsi="Times New Roman" w:cs="Times New Roman"/>
          <w:sz w:val="24"/>
          <w:szCs w:val="24"/>
        </w:rPr>
        <w:t>b) amoxicillin p.o.</w:t>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Pr="00BD064E">
        <w:rPr>
          <w:rFonts w:ascii="Times New Roman" w:hAnsi="Times New Roman" w:cs="Times New Roman"/>
          <w:sz w:val="24"/>
          <w:szCs w:val="24"/>
        </w:rPr>
        <w:t xml:space="preserve">  c) amoxicillin-clavulanic acid p.o.     </w:t>
      </w:r>
    </w:p>
    <w:p w14:paraId="1C7B1948" w14:textId="0D0B017F" w:rsidR="00BD064E" w:rsidRPr="00BD064E" w:rsidRDefault="00B47A7C" w:rsidP="00B47A7C">
      <w:pPr>
        <w:rPr>
          <w:rFonts w:ascii="Times New Roman" w:hAnsi="Times New Roman" w:cs="Times New Roman"/>
          <w:sz w:val="24"/>
          <w:szCs w:val="24"/>
        </w:rPr>
      </w:pPr>
      <w:r w:rsidRPr="00BD064E">
        <w:rPr>
          <w:rFonts w:ascii="Times New Roman" w:hAnsi="Times New Roman" w:cs="Times New Roman"/>
          <w:sz w:val="24"/>
          <w:szCs w:val="24"/>
        </w:rPr>
        <w:t>d) no antibiotic</w:t>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sidRPr="00BD064E">
        <w:rPr>
          <w:rFonts w:ascii="Times New Roman" w:hAnsi="Times New Roman" w:cs="Times New Roman"/>
          <w:color w:val="212121"/>
          <w:sz w:val="24"/>
          <w:szCs w:val="24"/>
          <w:shd w:val="clear" w:color="auto" w:fill="FFFFFF"/>
        </w:rPr>
        <w:t>e) I don’t know</w:t>
      </w:r>
    </w:p>
    <w:p w14:paraId="48101365" w14:textId="41689D67" w:rsidR="00834F79" w:rsidRPr="00BD064E" w:rsidRDefault="00834F79" w:rsidP="00834F79">
      <w:pPr>
        <w:jc w:val="left"/>
        <w:rPr>
          <w:rFonts w:ascii="Times New Roman" w:hAnsi="Times New Roman" w:cs="Times New Roman"/>
          <w:b/>
          <w:sz w:val="24"/>
          <w:szCs w:val="24"/>
        </w:rPr>
      </w:pPr>
      <w:r w:rsidRPr="00BD064E">
        <w:rPr>
          <w:rFonts w:ascii="Times New Roman" w:hAnsi="Times New Roman" w:cs="Times New Roman"/>
          <w:b/>
          <w:sz w:val="24"/>
          <w:szCs w:val="24"/>
        </w:rPr>
        <w:t>37. During your ward round, you see two patients with severe renal failure. Patient A is a 68-year-old man suffering from serious cellulitis at the leg, he is treated with clindamycin. Patient B is a 64-year-olddiabetic woman which is blindly (empirically) treated for septicemia with ceftriaxone. Dosage reduction is needed for:</w:t>
      </w:r>
    </w:p>
    <w:p w14:paraId="64F1530F" w14:textId="77777777" w:rsidR="00BD064E" w:rsidRDefault="00B47A7C" w:rsidP="00B47A7C">
      <w:pPr>
        <w:rPr>
          <w:rFonts w:ascii="Times New Roman" w:hAnsi="Times New Roman" w:cs="Times New Roman"/>
          <w:sz w:val="24"/>
          <w:szCs w:val="24"/>
        </w:rPr>
      </w:pPr>
      <w:r w:rsidRPr="00BD064E">
        <w:rPr>
          <w:rFonts w:ascii="Times New Roman" w:hAnsi="Times New Roman" w:cs="Times New Roman"/>
          <w:sz w:val="24"/>
          <w:szCs w:val="24"/>
        </w:rPr>
        <w:t>a) Patient A </w:t>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Pr="00BD064E">
        <w:rPr>
          <w:rFonts w:ascii="Times New Roman" w:hAnsi="Times New Roman" w:cs="Times New Roman"/>
          <w:sz w:val="24"/>
          <w:szCs w:val="24"/>
        </w:rPr>
        <w:t>b) Patient B </w:t>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Pr="00BD064E">
        <w:rPr>
          <w:rFonts w:ascii="Times New Roman" w:hAnsi="Times New Roman" w:cs="Times New Roman"/>
          <w:sz w:val="24"/>
          <w:szCs w:val="24"/>
        </w:rPr>
        <w:t>c) both patients</w:t>
      </w:r>
      <w:r w:rsidRPr="00BD064E">
        <w:rPr>
          <w:rFonts w:ascii="Times New Roman" w:hAnsi="Times New Roman" w:cs="Times New Roman"/>
          <w:sz w:val="24"/>
          <w:szCs w:val="24"/>
        </w:rPr>
        <w:tab/>
      </w:r>
    </w:p>
    <w:p w14:paraId="656B4598" w14:textId="00DAE338" w:rsidR="00B47A7C" w:rsidRPr="00BD064E" w:rsidRDefault="00B47A7C" w:rsidP="00B47A7C">
      <w:pPr>
        <w:rPr>
          <w:rFonts w:ascii="Times New Roman" w:hAnsi="Times New Roman" w:cs="Times New Roman"/>
          <w:sz w:val="24"/>
          <w:szCs w:val="24"/>
        </w:rPr>
      </w:pPr>
      <w:r w:rsidRPr="00BD064E">
        <w:rPr>
          <w:rFonts w:ascii="Times New Roman" w:hAnsi="Times New Roman" w:cs="Times New Roman"/>
          <w:sz w:val="24"/>
          <w:szCs w:val="24"/>
        </w:rPr>
        <w:t>d) in neither patient A nor patient B</w:t>
      </w:r>
      <w:r w:rsidR="00BD064E" w:rsidRP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sidRPr="00BD064E">
        <w:rPr>
          <w:rFonts w:ascii="Times New Roman" w:hAnsi="Times New Roman" w:cs="Times New Roman"/>
          <w:color w:val="212121"/>
          <w:sz w:val="24"/>
          <w:szCs w:val="24"/>
          <w:shd w:val="clear" w:color="auto" w:fill="FFFFFF"/>
        </w:rPr>
        <w:t>e) I don’t know</w:t>
      </w:r>
    </w:p>
    <w:p w14:paraId="2BC4EE79" w14:textId="5C8BFA30" w:rsidR="00834F79" w:rsidRPr="00BD064E" w:rsidRDefault="00834F79" w:rsidP="00834F79">
      <w:pPr>
        <w:jc w:val="left"/>
        <w:rPr>
          <w:rFonts w:ascii="Times New Roman" w:hAnsi="Times New Roman" w:cs="Times New Roman"/>
          <w:b/>
          <w:sz w:val="24"/>
          <w:szCs w:val="24"/>
        </w:rPr>
      </w:pPr>
      <w:r w:rsidRPr="00BD064E">
        <w:rPr>
          <w:rFonts w:ascii="Times New Roman" w:hAnsi="Times New Roman" w:cs="Times New Roman"/>
          <w:b/>
          <w:sz w:val="24"/>
          <w:szCs w:val="24"/>
        </w:rPr>
        <w:t>38. Which one of the following antibiotics is safe during pregnancy?</w:t>
      </w:r>
    </w:p>
    <w:p w14:paraId="0109E1ED" w14:textId="5D5E0B5A" w:rsidR="00B47A7C" w:rsidRPr="00BD064E" w:rsidRDefault="00B47A7C" w:rsidP="00B47A7C">
      <w:pPr>
        <w:rPr>
          <w:rFonts w:ascii="Times New Roman" w:hAnsi="Times New Roman" w:cs="Times New Roman"/>
          <w:sz w:val="24"/>
          <w:szCs w:val="24"/>
        </w:rPr>
      </w:pPr>
      <w:r w:rsidRPr="00BD064E">
        <w:rPr>
          <w:rFonts w:ascii="Times New Roman" w:hAnsi="Times New Roman" w:cs="Times New Roman"/>
          <w:sz w:val="24"/>
          <w:szCs w:val="24"/>
        </w:rPr>
        <w:t>a) amoxicillin </w:t>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Pr="00BD064E">
        <w:rPr>
          <w:rFonts w:ascii="Times New Roman" w:hAnsi="Times New Roman" w:cs="Times New Roman"/>
          <w:sz w:val="24"/>
          <w:szCs w:val="24"/>
        </w:rPr>
        <w:t>b) ciprofloxacin </w:t>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Pr="00BD064E">
        <w:rPr>
          <w:rFonts w:ascii="Times New Roman" w:hAnsi="Times New Roman" w:cs="Times New Roman"/>
          <w:sz w:val="24"/>
          <w:szCs w:val="24"/>
        </w:rPr>
        <w:t>c) gentamicin</w:t>
      </w:r>
      <w:r w:rsidR="00BD064E" w:rsidRP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sidRPr="00BD064E">
        <w:rPr>
          <w:rFonts w:ascii="Times New Roman" w:hAnsi="Times New Roman" w:cs="Times New Roman"/>
          <w:sz w:val="24"/>
          <w:szCs w:val="24"/>
        </w:rPr>
        <w:t>d)</w:t>
      </w:r>
      <w:r w:rsidR="00BD064E" w:rsidRPr="00BD064E">
        <w:rPr>
          <w:rFonts w:ascii="Times New Roman" w:hAnsi="Times New Roman" w:cs="Times New Roman"/>
          <w:color w:val="212121"/>
          <w:sz w:val="24"/>
          <w:szCs w:val="24"/>
          <w:shd w:val="clear" w:color="auto" w:fill="FFFFFF"/>
        </w:rPr>
        <w:t xml:space="preserve"> I don’t know</w:t>
      </w:r>
    </w:p>
    <w:p w14:paraId="19A83E3B" w14:textId="77777777" w:rsidR="00B47A7C" w:rsidRPr="00BD064E" w:rsidRDefault="00834F79" w:rsidP="00834F79">
      <w:pPr>
        <w:jc w:val="left"/>
        <w:rPr>
          <w:rFonts w:ascii="Times New Roman" w:hAnsi="Times New Roman" w:cs="Times New Roman"/>
          <w:b/>
          <w:sz w:val="24"/>
          <w:szCs w:val="24"/>
        </w:rPr>
      </w:pPr>
      <w:r w:rsidRPr="00BD064E">
        <w:rPr>
          <w:rFonts w:ascii="Times New Roman" w:hAnsi="Times New Roman" w:cs="Times New Roman"/>
          <w:b/>
          <w:sz w:val="24"/>
          <w:szCs w:val="24"/>
        </w:rPr>
        <w:t xml:space="preserve">39. Which one of the following antibiotics has the best activity against anaerobes?   </w:t>
      </w:r>
    </w:p>
    <w:p w14:paraId="3CFD5732" w14:textId="31A74FB3" w:rsidR="00834F79" w:rsidRPr="00BD064E" w:rsidRDefault="00B47A7C" w:rsidP="00B47A7C">
      <w:pPr>
        <w:rPr>
          <w:rFonts w:ascii="Times New Roman" w:hAnsi="Times New Roman" w:cs="Times New Roman"/>
          <w:sz w:val="24"/>
          <w:szCs w:val="24"/>
        </w:rPr>
      </w:pPr>
      <w:r w:rsidRPr="00BD064E">
        <w:rPr>
          <w:rFonts w:ascii="Times New Roman" w:hAnsi="Times New Roman" w:cs="Times New Roman"/>
          <w:sz w:val="24"/>
          <w:szCs w:val="24"/>
        </w:rPr>
        <w:t>a) ciprofloxacin  </w:t>
      </w:r>
      <w:r w:rsidR="00BD064E">
        <w:rPr>
          <w:rFonts w:ascii="Times New Roman" w:hAnsi="Times New Roman" w:cs="Times New Roman"/>
          <w:sz w:val="24"/>
          <w:szCs w:val="24"/>
        </w:rPr>
        <w:tab/>
      </w:r>
      <w:r w:rsidR="00BD064E">
        <w:rPr>
          <w:rFonts w:ascii="Times New Roman" w:hAnsi="Times New Roman" w:cs="Times New Roman"/>
          <w:sz w:val="24"/>
          <w:szCs w:val="24"/>
        </w:rPr>
        <w:tab/>
      </w:r>
      <w:r w:rsidRPr="00BD064E">
        <w:rPr>
          <w:rFonts w:ascii="Times New Roman" w:hAnsi="Times New Roman" w:cs="Times New Roman"/>
          <w:sz w:val="24"/>
          <w:szCs w:val="24"/>
        </w:rPr>
        <w:t>b) metronidazole</w:t>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Pr="00BD064E">
        <w:rPr>
          <w:rFonts w:ascii="Times New Roman" w:hAnsi="Times New Roman" w:cs="Times New Roman"/>
          <w:sz w:val="24"/>
          <w:szCs w:val="24"/>
        </w:rPr>
        <w:t>c) cotrimoxazole</w:t>
      </w:r>
      <w:r w:rsidR="00834F79" w:rsidRPr="00BD064E">
        <w:rPr>
          <w:rFonts w:ascii="Times New Roman" w:hAnsi="Times New Roman" w:cs="Times New Roman"/>
          <w:sz w:val="24"/>
          <w:szCs w:val="24"/>
        </w:rPr>
        <w:t xml:space="preserve"> </w:t>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sidRPr="00BD064E">
        <w:rPr>
          <w:rFonts w:ascii="Times New Roman" w:hAnsi="Times New Roman" w:cs="Times New Roman"/>
          <w:sz w:val="24"/>
          <w:szCs w:val="24"/>
        </w:rPr>
        <w:tab/>
        <w:t>d)</w:t>
      </w:r>
      <w:r w:rsidR="00BD064E" w:rsidRPr="00BD064E">
        <w:rPr>
          <w:rFonts w:ascii="Times New Roman" w:hAnsi="Times New Roman" w:cs="Times New Roman"/>
          <w:color w:val="212121"/>
          <w:sz w:val="24"/>
          <w:szCs w:val="24"/>
          <w:shd w:val="clear" w:color="auto" w:fill="FFFFFF"/>
        </w:rPr>
        <w:t xml:space="preserve"> I don’t know</w:t>
      </w:r>
    </w:p>
    <w:p w14:paraId="5E06FEB1" w14:textId="186FB6AF" w:rsidR="00834F79" w:rsidRPr="00BD064E" w:rsidRDefault="00834F79" w:rsidP="00834F79">
      <w:pPr>
        <w:jc w:val="left"/>
        <w:rPr>
          <w:rFonts w:ascii="Times New Roman" w:hAnsi="Times New Roman" w:cs="Times New Roman"/>
          <w:b/>
          <w:sz w:val="24"/>
          <w:szCs w:val="24"/>
        </w:rPr>
      </w:pPr>
      <w:r w:rsidRPr="00BD064E">
        <w:rPr>
          <w:rFonts w:ascii="Times New Roman" w:hAnsi="Times New Roman" w:cs="Times New Roman"/>
          <w:b/>
          <w:sz w:val="24"/>
          <w:szCs w:val="24"/>
        </w:rPr>
        <w:t xml:space="preserve">40. Methicillin resistant - Staphylococcus aureus is susceptible to: </w:t>
      </w:r>
    </w:p>
    <w:p w14:paraId="67B15D96" w14:textId="24D1E3DA" w:rsidR="00BD064E" w:rsidRDefault="00B47A7C" w:rsidP="00B47A7C">
      <w:pPr>
        <w:rPr>
          <w:rFonts w:ascii="Times New Roman" w:hAnsi="Times New Roman" w:cs="Times New Roman"/>
          <w:sz w:val="24"/>
          <w:szCs w:val="24"/>
        </w:rPr>
      </w:pPr>
      <w:r w:rsidRPr="00BD064E">
        <w:rPr>
          <w:rFonts w:ascii="Times New Roman" w:hAnsi="Times New Roman" w:cs="Times New Roman"/>
          <w:sz w:val="24"/>
          <w:szCs w:val="24"/>
        </w:rPr>
        <w:t>a) amoxicillin-clavulanic acid </w:t>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Pr="00BD064E">
        <w:rPr>
          <w:rFonts w:ascii="Times New Roman" w:hAnsi="Times New Roman" w:cs="Times New Roman"/>
          <w:sz w:val="24"/>
          <w:szCs w:val="24"/>
        </w:rPr>
        <w:t>b) cefotaxime </w:t>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Pr="00BD064E">
        <w:rPr>
          <w:rFonts w:ascii="Times New Roman" w:hAnsi="Times New Roman" w:cs="Times New Roman"/>
          <w:sz w:val="24"/>
          <w:szCs w:val="24"/>
        </w:rPr>
        <w:t xml:space="preserve">c) ceftriaxone    </w:t>
      </w:r>
    </w:p>
    <w:p w14:paraId="10C01206" w14:textId="700A4538" w:rsidR="00B47A7C" w:rsidRPr="00BD064E" w:rsidRDefault="00B47A7C" w:rsidP="00B47A7C">
      <w:pPr>
        <w:rPr>
          <w:rFonts w:ascii="Times New Roman" w:hAnsi="Times New Roman" w:cs="Times New Roman"/>
          <w:sz w:val="24"/>
          <w:szCs w:val="24"/>
        </w:rPr>
      </w:pPr>
      <w:r w:rsidRPr="00BD064E">
        <w:rPr>
          <w:rFonts w:ascii="Times New Roman" w:hAnsi="Times New Roman" w:cs="Times New Roman"/>
          <w:sz w:val="24"/>
          <w:szCs w:val="24"/>
        </w:rPr>
        <w:t>d) none of those antibiotics</w:t>
      </w:r>
      <w:r w:rsidR="00BD064E" w:rsidRP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sidRPr="00BD064E">
        <w:rPr>
          <w:rFonts w:ascii="Times New Roman" w:hAnsi="Times New Roman" w:cs="Times New Roman"/>
          <w:color w:val="212121"/>
          <w:sz w:val="24"/>
          <w:szCs w:val="24"/>
          <w:shd w:val="clear" w:color="auto" w:fill="FFFFFF"/>
        </w:rPr>
        <w:t>e) I don’t know</w:t>
      </w:r>
    </w:p>
    <w:p w14:paraId="4D65AADC" w14:textId="62540F99" w:rsidR="00834F79" w:rsidRPr="00BD064E" w:rsidRDefault="00834F79" w:rsidP="00834F79">
      <w:pPr>
        <w:jc w:val="left"/>
        <w:rPr>
          <w:rFonts w:ascii="Times New Roman" w:hAnsi="Times New Roman" w:cs="Times New Roman"/>
          <w:b/>
          <w:sz w:val="24"/>
          <w:szCs w:val="24"/>
        </w:rPr>
      </w:pPr>
      <w:r w:rsidRPr="00BD064E">
        <w:rPr>
          <w:rFonts w:ascii="Times New Roman" w:hAnsi="Times New Roman" w:cs="Times New Roman"/>
          <w:b/>
          <w:sz w:val="24"/>
          <w:szCs w:val="24"/>
        </w:rPr>
        <w:t>41. Which one of the following antibiotic most effectively crosses the blood-brain barrier?</w:t>
      </w:r>
    </w:p>
    <w:p w14:paraId="4DE74FA0" w14:textId="13E7CE92" w:rsidR="00B47A7C" w:rsidRPr="00BD064E" w:rsidRDefault="00B47A7C" w:rsidP="00B47A7C">
      <w:pPr>
        <w:rPr>
          <w:rFonts w:ascii="Times New Roman" w:hAnsi="Times New Roman" w:cs="Times New Roman"/>
          <w:sz w:val="24"/>
          <w:szCs w:val="24"/>
        </w:rPr>
      </w:pPr>
      <w:r w:rsidRPr="00BD064E">
        <w:rPr>
          <w:rFonts w:ascii="Times New Roman" w:hAnsi="Times New Roman" w:cs="Times New Roman"/>
          <w:sz w:val="24"/>
          <w:szCs w:val="24"/>
        </w:rPr>
        <w:t>a) clindamycin  </w:t>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Pr="00BD064E">
        <w:rPr>
          <w:rFonts w:ascii="Times New Roman" w:hAnsi="Times New Roman" w:cs="Times New Roman"/>
          <w:sz w:val="24"/>
          <w:szCs w:val="24"/>
        </w:rPr>
        <w:t>b) ceftriaxone </w:t>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Pr="00BD064E">
        <w:rPr>
          <w:rFonts w:ascii="Times New Roman" w:hAnsi="Times New Roman" w:cs="Times New Roman"/>
          <w:sz w:val="24"/>
          <w:szCs w:val="24"/>
        </w:rPr>
        <w:t>c)vancomycin</w:t>
      </w:r>
      <w:r w:rsidR="00BD064E" w:rsidRP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Pr>
          <w:rFonts w:ascii="Times New Roman" w:hAnsi="Times New Roman" w:cs="Times New Roman"/>
          <w:sz w:val="24"/>
          <w:szCs w:val="24"/>
        </w:rPr>
        <w:tab/>
      </w:r>
      <w:r w:rsidR="00BD064E" w:rsidRPr="00BD064E">
        <w:rPr>
          <w:rFonts w:ascii="Times New Roman" w:hAnsi="Times New Roman" w:cs="Times New Roman"/>
          <w:sz w:val="24"/>
          <w:szCs w:val="24"/>
        </w:rPr>
        <w:t>d)</w:t>
      </w:r>
      <w:r w:rsidR="00BD064E" w:rsidRPr="00BD064E">
        <w:rPr>
          <w:rFonts w:ascii="Times New Roman" w:hAnsi="Times New Roman" w:cs="Times New Roman"/>
          <w:color w:val="212121"/>
          <w:sz w:val="24"/>
          <w:szCs w:val="24"/>
          <w:shd w:val="clear" w:color="auto" w:fill="FFFFFF"/>
        </w:rPr>
        <w:t xml:space="preserve"> I don’t know</w:t>
      </w:r>
    </w:p>
    <w:p w14:paraId="20F976F0" w14:textId="06D229E0" w:rsidR="00834F79" w:rsidRPr="00BD064E" w:rsidRDefault="00834F79" w:rsidP="00834F79">
      <w:pPr>
        <w:jc w:val="left"/>
        <w:rPr>
          <w:rFonts w:ascii="Times New Roman" w:hAnsi="Times New Roman" w:cs="Times New Roman"/>
          <w:b/>
          <w:sz w:val="24"/>
          <w:szCs w:val="24"/>
        </w:rPr>
      </w:pPr>
      <w:r w:rsidRPr="00BD064E">
        <w:rPr>
          <w:rFonts w:ascii="Times New Roman" w:hAnsi="Times New Roman" w:cs="Times New Roman"/>
          <w:b/>
          <w:sz w:val="24"/>
          <w:szCs w:val="24"/>
        </w:rPr>
        <w:t>42. Aminoglycosides such as gentamicin are very active if they are administered as follows :</w:t>
      </w:r>
    </w:p>
    <w:p w14:paraId="479D2DBF" w14:textId="4A5257C1" w:rsidR="00B47A7C" w:rsidRPr="00BD064E" w:rsidRDefault="00B47A7C" w:rsidP="00B47A7C">
      <w:pPr>
        <w:rPr>
          <w:rFonts w:ascii="Times New Roman" w:hAnsi="Times New Roman" w:cs="Times New Roman"/>
          <w:sz w:val="24"/>
          <w:szCs w:val="24"/>
        </w:rPr>
      </w:pPr>
      <w:r w:rsidRPr="00BD064E">
        <w:rPr>
          <w:rFonts w:ascii="Times New Roman" w:hAnsi="Times New Roman" w:cs="Times New Roman"/>
          <w:sz w:val="24"/>
          <w:szCs w:val="24"/>
        </w:rPr>
        <w:t>a) orally three times daily  b) parenteral once daily c) parenteral three times daily</w:t>
      </w:r>
      <w:r w:rsidR="00BD064E" w:rsidRPr="00BD064E">
        <w:rPr>
          <w:rFonts w:ascii="Times New Roman" w:hAnsi="Times New Roman" w:cs="Times New Roman"/>
          <w:sz w:val="24"/>
          <w:szCs w:val="24"/>
        </w:rPr>
        <w:tab/>
        <w:t>d)</w:t>
      </w:r>
      <w:r w:rsidR="00BD064E" w:rsidRPr="00BD064E">
        <w:rPr>
          <w:rFonts w:ascii="Times New Roman" w:hAnsi="Times New Roman" w:cs="Times New Roman"/>
          <w:color w:val="212121"/>
          <w:sz w:val="24"/>
          <w:szCs w:val="24"/>
          <w:shd w:val="clear" w:color="auto" w:fill="FFFFFF"/>
        </w:rPr>
        <w:t xml:space="preserve"> I don’t know</w:t>
      </w:r>
    </w:p>
    <w:p w14:paraId="7364FCF2" w14:textId="56D5E4A5" w:rsidR="00834F79" w:rsidRPr="00BD064E" w:rsidRDefault="00834F79" w:rsidP="00834F79">
      <w:pPr>
        <w:jc w:val="left"/>
        <w:rPr>
          <w:rFonts w:ascii="Times New Roman" w:hAnsi="Times New Roman" w:cs="Times New Roman"/>
          <w:b/>
          <w:sz w:val="24"/>
          <w:szCs w:val="24"/>
        </w:rPr>
      </w:pPr>
      <w:r w:rsidRPr="00BD064E">
        <w:rPr>
          <w:rFonts w:ascii="Times New Roman" w:hAnsi="Times New Roman" w:cs="Times New Roman"/>
          <w:b/>
          <w:sz w:val="24"/>
          <w:szCs w:val="24"/>
        </w:rPr>
        <w:t>43. In case of having respiratory infectious symptoms, when does the child need antibiotic?</w:t>
      </w:r>
    </w:p>
    <w:p w14:paraId="34816C28" w14:textId="14947242" w:rsidR="00B47A7C" w:rsidRPr="00BD064E" w:rsidRDefault="00B47A7C" w:rsidP="00B47A7C">
      <w:pPr>
        <w:rPr>
          <w:rFonts w:ascii="Times New Roman" w:hAnsi="Times New Roman" w:cs="Times New Roman"/>
          <w:sz w:val="24"/>
          <w:szCs w:val="24"/>
        </w:rPr>
      </w:pPr>
      <w:r w:rsidRPr="00BD064E">
        <w:rPr>
          <w:rFonts w:ascii="Times New Roman" w:hAnsi="Times New Roman" w:cs="Times New Roman"/>
          <w:sz w:val="24"/>
          <w:szCs w:val="24"/>
        </w:rPr>
        <w:t>a) Cough, stuffy nose or runny nose without fever    b) Cough, stuffy nose or runny nose with fever</w:t>
      </w:r>
    </w:p>
    <w:p w14:paraId="66B18513" w14:textId="0B0240B5" w:rsidR="00B47A7C" w:rsidRPr="00BD064E" w:rsidRDefault="00B47A7C" w:rsidP="00B47A7C">
      <w:pPr>
        <w:jc w:val="left"/>
        <w:rPr>
          <w:rFonts w:ascii="Times New Roman" w:hAnsi="Times New Roman" w:cs="Times New Roman"/>
          <w:sz w:val="24"/>
          <w:szCs w:val="24"/>
        </w:rPr>
      </w:pPr>
      <w:r w:rsidRPr="00BD064E">
        <w:rPr>
          <w:rFonts w:ascii="Times New Roman" w:hAnsi="Times New Roman" w:cs="Times New Roman"/>
          <w:sz w:val="24"/>
          <w:szCs w:val="24"/>
        </w:rPr>
        <w:t>c) Including one of the following symptoms: fast breathing, chest in-drawing or stridor</w:t>
      </w:r>
      <w:r w:rsidRPr="00BD064E">
        <w:rPr>
          <w:rFonts w:ascii="Times New Roman" w:hAnsi="Times New Roman" w:cs="Times New Roman"/>
          <w:sz w:val="24"/>
          <w:szCs w:val="24"/>
        </w:rPr>
        <w:tab/>
      </w:r>
      <w:r w:rsidRPr="00BD064E">
        <w:rPr>
          <w:rFonts w:ascii="Times New Roman" w:hAnsi="Times New Roman" w:cs="Times New Roman"/>
          <w:sz w:val="24"/>
          <w:szCs w:val="24"/>
        </w:rPr>
        <w:tab/>
        <w:t>d) both b) and c)</w:t>
      </w:r>
    </w:p>
    <w:p w14:paraId="70791639" w14:textId="70568AEE" w:rsidR="00BD064E" w:rsidRPr="00BD064E" w:rsidRDefault="00BD064E" w:rsidP="00B47A7C">
      <w:pPr>
        <w:jc w:val="left"/>
        <w:rPr>
          <w:rFonts w:ascii="Times New Roman" w:hAnsi="Times New Roman" w:cs="Times New Roman"/>
          <w:sz w:val="24"/>
          <w:szCs w:val="24"/>
        </w:rPr>
      </w:pPr>
      <w:r w:rsidRPr="00BD064E">
        <w:rPr>
          <w:rFonts w:ascii="Times New Roman" w:hAnsi="Times New Roman" w:cs="Times New Roman"/>
          <w:color w:val="212121"/>
          <w:sz w:val="24"/>
          <w:szCs w:val="24"/>
          <w:shd w:val="clear" w:color="auto" w:fill="FFFFFF"/>
        </w:rPr>
        <w:t>e) I don’t know</w:t>
      </w:r>
    </w:p>
    <w:p w14:paraId="57455368" w14:textId="4CBCA5F4" w:rsidR="00834F79" w:rsidRPr="00BD064E" w:rsidRDefault="00834F79" w:rsidP="00BD064E">
      <w:pPr>
        <w:jc w:val="left"/>
        <w:rPr>
          <w:rFonts w:ascii="Times New Roman" w:hAnsi="Times New Roman" w:cs="Times New Roman"/>
          <w:b/>
          <w:sz w:val="24"/>
          <w:szCs w:val="24"/>
        </w:rPr>
      </w:pPr>
      <w:r w:rsidRPr="00BD064E">
        <w:rPr>
          <w:rFonts w:ascii="Times New Roman" w:hAnsi="Times New Roman" w:cs="Times New Roman"/>
          <w:b/>
          <w:sz w:val="24"/>
          <w:szCs w:val="24"/>
        </w:rPr>
        <w:t>44. Which of the following statements is correct?</w:t>
      </w:r>
    </w:p>
    <w:p w14:paraId="42CC4511" w14:textId="1BFBC308" w:rsidR="00B47A7C" w:rsidRPr="00BD064E" w:rsidRDefault="00B47A7C" w:rsidP="00B47A7C">
      <w:pPr>
        <w:pStyle w:val="HTML"/>
        <w:shd w:val="clear" w:color="auto" w:fill="FFFFFF"/>
        <w:rPr>
          <w:rFonts w:ascii="Times New Roman" w:hAnsi="Times New Roman" w:cs="Times New Roman"/>
          <w:color w:val="212121"/>
        </w:rPr>
      </w:pPr>
      <w:r w:rsidRPr="00BD064E">
        <w:rPr>
          <w:rFonts w:ascii="Times New Roman" w:hAnsi="Times New Roman" w:cs="Times New Roman"/>
          <w:color w:val="212121"/>
        </w:rPr>
        <w:t>a) Antibiotics are helpful in treating URTIs</w:t>
      </w:r>
      <w:r w:rsidRPr="00BD064E">
        <w:rPr>
          <w:rFonts w:ascii="Times New Roman" w:hAnsi="Times New Roman" w:cs="Times New Roman"/>
          <w:color w:val="212121"/>
        </w:rPr>
        <w:tab/>
        <w:t>b) Antibiotics reduce the duration of URTIs</w:t>
      </w:r>
    </w:p>
    <w:p w14:paraId="7C37691D" w14:textId="7AB5F847" w:rsidR="00B47A7C" w:rsidRPr="00BD064E" w:rsidRDefault="00B47A7C" w:rsidP="00B47A7C">
      <w:pPr>
        <w:pStyle w:val="HTML"/>
        <w:shd w:val="clear" w:color="auto" w:fill="FFFFFF"/>
        <w:rPr>
          <w:rFonts w:ascii="Times New Roman" w:hAnsi="Times New Roman" w:cs="Times New Roman"/>
          <w:color w:val="212121"/>
        </w:rPr>
      </w:pPr>
      <w:r w:rsidRPr="00BD064E">
        <w:rPr>
          <w:rFonts w:ascii="Times New Roman" w:hAnsi="Times New Roman" w:cs="Times New Roman"/>
          <w:color w:val="212121"/>
        </w:rPr>
        <w:t>c) Antibiotics can reduce the occurrence of complications of URTIs</w:t>
      </w:r>
      <w:r w:rsidRPr="00BD064E">
        <w:rPr>
          <w:rFonts w:ascii="Times New Roman" w:hAnsi="Times New Roman" w:cs="Times New Roman"/>
          <w:color w:val="212121"/>
        </w:rPr>
        <w:tab/>
        <w:t xml:space="preserve">d) None of the above </w:t>
      </w:r>
    </w:p>
    <w:p w14:paraId="3202C18B" w14:textId="2EC7ADD1" w:rsidR="00B47A7C" w:rsidRPr="00BD064E" w:rsidRDefault="00B47A7C" w:rsidP="00B47A7C">
      <w:pPr>
        <w:pStyle w:val="HTML"/>
        <w:shd w:val="clear" w:color="auto" w:fill="FFFFFF"/>
        <w:rPr>
          <w:rFonts w:ascii="Times New Roman" w:hAnsi="Times New Roman" w:cs="Times New Roman"/>
          <w:color w:val="212121"/>
        </w:rPr>
      </w:pPr>
      <w:r w:rsidRPr="00BD064E">
        <w:rPr>
          <w:rFonts w:ascii="Times New Roman" w:hAnsi="Times New Roman" w:cs="Times New Roman"/>
          <w:color w:val="212121"/>
          <w:shd w:val="clear" w:color="auto" w:fill="FFFFFF"/>
        </w:rPr>
        <w:t>e) I don’t know</w:t>
      </w:r>
    </w:p>
    <w:p w14:paraId="75A78033" w14:textId="242C5202" w:rsidR="00834F79" w:rsidRPr="00BD064E" w:rsidRDefault="00834F79" w:rsidP="00834F79">
      <w:pPr>
        <w:jc w:val="left"/>
        <w:rPr>
          <w:rFonts w:ascii="Times New Roman" w:hAnsi="Times New Roman" w:cs="Times New Roman"/>
          <w:b/>
          <w:sz w:val="24"/>
          <w:szCs w:val="24"/>
        </w:rPr>
      </w:pPr>
      <w:r w:rsidRPr="00BD064E">
        <w:rPr>
          <w:rFonts w:ascii="Times New Roman" w:hAnsi="Times New Roman" w:cs="Times New Roman"/>
          <w:b/>
          <w:sz w:val="24"/>
          <w:szCs w:val="24"/>
        </w:rPr>
        <w:t>45. According to international recommendations, the average number of prescriptions containing antibiotics per 100 should be _____ in a primary care facility (one prescription per patient)?</w:t>
      </w:r>
    </w:p>
    <w:p w14:paraId="5352D85D" w14:textId="79860556" w:rsidR="00B47A7C" w:rsidRPr="00BD064E" w:rsidRDefault="00B47A7C" w:rsidP="00B47A7C">
      <w:pPr>
        <w:jc w:val="left"/>
        <w:rPr>
          <w:rFonts w:ascii="Times New Roman" w:hAnsi="Times New Roman" w:cs="Times New Roman"/>
          <w:color w:val="212121"/>
          <w:sz w:val="24"/>
          <w:szCs w:val="24"/>
          <w:shd w:val="clear" w:color="auto" w:fill="FFFFFF"/>
        </w:rPr>
      </w:pPr>
      <w:r w:rsidRPr="00BD064E">
        <w:rPr>
          <w:rFonts w:ascii="Times New Roman" w:hAnsi="Times New Roman" w:cs="Times New Roman"/>
          <w:color w:val="212121"/>
          <w:sz w:val="24"/>
          <w:szCs w:val="24"/>
          <w:shd w:val="clear" w:color="auto" w:fill="FFFFFF"/>
        </w:rPr>
        <w:t>a) below 30</w:t>
      </w:r>
      <w:r w:rsidR="00BD064E">
        <w:rPr>
          <w:rFonts w:ascii="Times New Roman" w:hAnsi="Times New Roman" w:cs="Times New Roman"/>
          <w:color w:val="212121"/>
          <w:sz w:val="24"/>
          <w:szCs w:val="24"/>
          <w:shd w:val="clear" w:color="auto" w:fill="FFFFFF"/>
        </w:rPr>
        <w:tab/>
      </w:r>
      <w:r w:rsidR="00BD064E">
        <w:rPr>
          <w:rFonts w:ascii="Times New Roman" w:hAnsi="Times New Roman" w:cs="Times New Roman"/>
          <w:color w:val="212121"/>
          <w:sz w:val="24"/>
          <w:szCs w:val="24"/>
          <w:shd w:val="clear" w:color="auto" w:fill="FFFFFF"/>
        </w:rPr>
        <w:tab/>
      </w:r>
      <w:r w:rsidR="00BD064E">
        <w:rPr>
          <w:rFonts w:ascii="Times New Roman" w:hAnsi="Times New Roman" w:cs="Times New Roman"/>
          <w:color w:val="212121"/>
          <w:sz w:val="24"/>
          <w:szCs w:val="24"/>
          <w:shd w:val="clear" w:color="auto" w:fill="FFFFFF"/>
        </w:rPr>
        <w:tab/>
      </w:r>
      <w:r w:rsidRPr="00BD064E">
        <w:rPr>
          <w:rFonts w:ascii="Times New Roman" w:hAnsi="Times New Roman" w:cs="Times New Roman"/>
          <w:color w:val="212121"/>
          <w:sz w:val="24"/>
          <w:szCs w:val="24"/>
          <w:shd w:val="clear" w:color="auto" w:fill="FFFFFF"/>
        </w:rPr>
        <w:t>b) 30 – 50</w:t>
      </w:r>
      <w:r w:rsidR="00BD064E">
        <w:rPr>
          <w:rFonts w:ascii="Times New Roman" w:hAnsi="Times New Roman" w:cs="Times New Roman"/>
          <w:color w:val="212121"/>
          <w:sz w:val="24"/>
          <w:szCs w:val="24"/>
          <w:shd w:val="clear" w:color="auto" w:fill="FFFFFF"/>
        </w:rPr>
        <w:tab/>
      </w:r>
      <w:r w:rsidR="00BD064E">
        <w:rPr>
          <w:rFonts w:ascii="Times New Roman" w:hAnsi="Times New Roman" w:cs="Times New Roman"/>
          <w:color w:val="212121"/>
          <w:sz w:val="24"/>
          <w:szCs w:val="24"/>
          <w:shd w:val="clear" w:color="auto" w:fill="FFFFFF"/>
        </w:rPr>
        <w:tab/>
      </w:r>
      <w:r w:rsidR="00BD064E">
        <w:rPr>
          <w:rFonts w:ascii="Times New Roman" w:hAnsi="Times New Roman" w:cs="Times New Roman"/>
          <w:color w:val="212121"/>
          <w:sz w:val="24"/>
          <w:szCs w:val="24"/>
          <w:shd w:val="clear" w:color="auto" w:fill="FFFFFF"/>
        </w:rPr>
        <w:tab/>
      </w:r>
      <w:r w:rsidRPr="00BD064E">
        <w:rPr>
          <w:rFonts w:ascii="Times New Roman" w:hAnsi="Times New Roman" w:cs="Times New Roman"/>
          <w:color w:val="212121"/>
          <w:sz w:val="24"/>
          <w:szCs w:val="24"/>
          <w:shd w:val="clear" w:color="auto" w:fill="FFFFFF"/>
        </w:rPr>
        <w:t>c) 50 – 70</w:t>
      </w:r>
      <w:r w:rsidR="00BD064E">
        <w:rPr>
          <w:rFonts w:ascii="Times New Roman" w:hAnsi="Times New Roman" w:cs="Times New Roman"/>
          <w:color w:val="212121"/>
          <w:sz w:val="24"/>
          <w:szCs w:val="24"/>
          <w:shd w:val="clear" w:color="auto" w:fill="FFFFFF"/>
        </w:rPr>
        <w:tab/>
      </w:r>
      <w:r w:rsidR="00BD064E">
        <w:rPr>
          <w:rFonts w:ascii="Times New Roman" w:hAnsi="Times New Roman" w:cs="Times New Roman"/>
          <w:color w:val="212121"/>
          <w:sz w:val="24"/>
          <w:szCs w:val="24"/>
          <w:shd w:val="clear" w:color="auto" w:fill="FFFFFF"/>
        </w:rPr>
        <w:tab/>
      </w:r>
      <w:r w:rsidR="00BD064E">
        <w:rPr>
          <w:rFonts w:ascii="Times New Roman" w:hAnsi="Times New Roman" w:cs="Times New Roman"/>
          <w:color w:val="212121"/>
          <w:sz w:val="24"/>
          <w:szCs w:val="24"/>
          <w:shd w:val="clear" w:color="auto" w:fill="FFFFFF"/>
        </w:rPr>
        <w:tab/>
      </w:r>
      <w:r w:rsidRPr="00BD064E">
        <w:rPr>
          <w:rFonts w:ascii="Times New Roman" w:hAnsi="Times New Roman" w:cs="Times New Roman"/>
          <w:color w:val="212121"/>
          <w:sz w:val="24"/>
          <w:szCs w:val="24"/>
          <w:shd w:val="clear" w:color="auto" w:fill="FFFFFF"/>
        </w:rPr>
        <w:t>d) above 70</w:t>
      </w:r>
      <w:r w:rsidR="00BD064E">
        <w:rPr>
          <w:rFonts w:ascii="Times New Roman" w:hAnsi="Times New Roman" w:cs="Times New Roman"/>
          <w:color w:val="212121"/>
          <w:sz w:val="24"/>
          <w:szCs w:val="24"/>
          <w:shd w:val="clear" w:color="auto" w:fill="FFFFFF"/>
        </w:rPr>
        <w:tab/>
      </w:r>
      <w:r w:rsidR="00BD064E">
        <w:rPr>
          <w:rFonts w:ascii="Times New Roman" w:hAnsi="Times New Roman" w:cs="Times New Roman"/>
          <w:color w:val="212121"/>
          <w:sz w:val="24"/>
          <w:szCs w:val="24"/>
          <w:shd w:val="clear" w:color="auto" w:fill="FFFFFF"/>
        </w:rPr>
        <w:tab/>
      </w:r>
      <w:r w:rsidR="00BD064E">
        <w:rPr>
          <w:rFonts w:ascii="Times New Roman" w:hAnsi="Times New Roman" w:cs="Times New Roman"/>
          <w:color w:val="212121"/>
          <w:sz w:val="24"/>
          <w:szCs w:val="24"/>
          <w:shd w:val="clear" w:color="auto" w:fill="FFFFFF"/>
        </w:rPr>
        <w:tab/>
      </w:r>
      <w:r w:rsidRPr="00BD064E">
        <w:rPr>
          <w:rFonts w:ascii="Times New Roman" w:hAnsi="Times New Roman" w:cs="Times New Roman"/>
          <w:color w:val="212121"/>
          <w:sz w:val="24"/>
          <w:szCs w:val="24"/>
          <w:shd w:val="clear" w:color="auto" w:fill="FFFFFF"/>
        </w:rPr>
        <w:t>e) I don’t know</w:t>
      </w:r>
    </w:p>
    <w:p w14:paraId="54FF892B" w14:textId="0A560CA3" w:rsidR="00834F79" w:rsidRDefault="00834F79" w:rsidP="00834F79">
      <w:pPr>
        <w:jc w:val="left"/>
        <w:rPr>
          <w:rFonts w:ascii="Times New Roman" w:hAnsi="Times New Roman" w:cs="Times New Roman"/>
          <w:sz w:val="24"/>
          <w:szCs w:val="24"/>
        </w:rPr>
      </w:pPr>
    </w:p>
    <w:p w14:paraId="222F76D9" w14:textId="11EF2E10" w:rsidR="00A16965" w:rsidRDefault="00A16965" w:rsidP="00834F79">
      <w:pPr>
        <w:jc w:val="left"/>
        <w:rPr>
          <w:rFonts w:ascii="Times New Roman" w:hAnsi="Times New Roman" w:cs="Times New Roman"/>
          <w:sz w:val="24"/>
          <w:szCs w:val="24"/>
        </w:rPr>
      </w:pPr>
    </w:p>
    <w:p w14:paraId="19F76D29" w14:textId="646C5F68" w:rsidR="00834F79" w:rsidRPr="00A16965" w:rsidRDefault="00834F79" w:rsidP="00A16965">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仿宋" w:hAnsi="Times New Roman" w:cs="Times New Roman"/>
          <w:b/>
          <w:color w:val="212121"/>
          <w:kern w:val="0"/>
          <w:sz w:val="24"/>
          <w:szCs w:val="24"/>
        </w:rPr>
      </w:pPr>
      <w:r w:rsidRPr="00BD064E">
        <w:rPr>
          <w:rFonts w:ascii="Times New Roman" w:eastAsia="仿宋" w:hAnsi="Times New Roman" w:cs="Times New Roman"/>
          <w:b/>
          <w:color w:val="212121"/>
          <w:kern w:val="0"/>
          <w:sz w:val="24"/>
          <w:szCs w:val="24"/>
        </w:rPr>
        <w:t xml:space="preserve">Part </w:t>
      </w:r>
      <w:r w:rsidR="00B47A7C" w:rsidRPr="00BD064E">
        <w:rPr>
          <w:rFonts w:ascii="Times New Roman" w:eastAsia="仿宋" w:hAnsi="Times New Roman" w:cs="Times New Roman"/>
          <w:b/>
          <w:color w:val="212121"/>
          <w:kern w:val="0"/>
          <w:sz w:val="24"/>
          <w:szCs w:val="24"/>
        </w:rPr>
        <w:t>4</w:t>
      </w:r>
      <w:r w:rsidRPr="00BD064E">
        <w:rPr>
          <w:rFonts w:ascii="Times New Roman" w:eastAsia="仿宋" w:hAnsi="Times New Roman" w:cs="Times New Roman"/>
          <w:b/>
          <w:color w:val="212121"/>
          <w:kern w:val="0"/>
          <w:sz w:val="24"/>
          <w:szCs w:val="24"/>
        </w:rPr>
        <w:t>: Personal characteristics</w:t>
      </w:r>
    </w:p>
    <w:tbl>
      <w:tblPr>
        <w:tblStyle w:val="2-31"/>
        <w:tblW w:w="0" w:type="auto"/>
        <w:tblBorders>
          <w:top w:val="single" w:sz="4" w:space="0" w:color="auto"/>
          <w:bottom w:val="single" w:sz="4" w:space="0" w:color="auto"/>
        </w:tblBorders>
        <w:tblLook w:val="04A0" w:firstRow="1" w:lastRow="0" w:firstColumn="1" w:lastColumn="0" w:noHBand="0" w:noVBand="1"/>
      </w:tblPr>
      <w:tblGrid>
        <w:gridCol w:w="3119"/>
        <w:gridCol w:w="7347"/>
      </w:tblGrid>
      <w:tr w:rsidR="00B078DF" w:rsidRPr="00B078DF" w14:paraId="58A781FB" w14:textId="77777777" w:rsidTr="00B078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Pr>
          <w:p w14:paraId="35BC73F0" w14:textId="5400B1EB" w:rsidR="0093657F" w:rsidRPr="00B078DF" w:rsidRDefault="00834F79" w:rsidP="00B078DF">
            <w:pPr>
              <w:rPr>
                <w:rFonts w:ascii="Times New Roman" w:hAnsi="Times New Roman" w:cs="Times New Roman"/>
                <w:b w:val="0"/>
                <w:sz w:val="24"/>
                <w:szCs w:val="24"/>
              </w:rPr>
            </w:pPr>
            <w:r w:rsidRPr="00B078DF">
              <w:rPr>
                <w:rFonts w:ascii="Times New Roman" w:hAnsi="Times New Roman" w:cs="Times New Roman"/>
                <w:b w:val="0"/>
                <w:sz w:val="24"/>
                <w:szCs w:val="24"/>
              </w:rPr>
              <w:t>46</w:t>
            </w:r>
            <w:r w:rsidR="0093657F" w:rsidRPr="00B078DF">
              <w:rPr>
                <w:rFonts w:ascii="Times New Roman" w:hAnsi="Times New Roman" w:cs="Times New Roman"/>
                <w:b w:val="0"/>
                <w:sz w:val="24"/>
                <w:szCs w:val="24"/>
              </w:rPr>
              <w:t xml:space="preserve">. </w:t>
            </w:r>
            <w:r w:rsidR="00B078DF">
              <w:rPr>
                <w:rFonts w:ascii="Times New Roman" w:hAnsi="Times New Roman" w:cs="Times New Roman"/>
                <w:b w:val="0"/>
                <w:sz w:val="24"/>
                <w:szCs w:val="24"/>
              </w:rPr>
              <w:t>A</w:t>
            </w:r>
            <w:r w:rsidRPr="00B078DF">
              <w:rPr>
                <w:rFonts w:ascii="Times New Roman" w:hAnsi="Times New Roman" w:cs="Times New Roman"/>
                <w:b w:val="0"/>
                <w:sz w:val="24"/>
                <w:szCs w:val="24"/>
              </w:rPr>
              <w:t>ge</w:t>
            </w:r>
          </w:p>
        </w:tc>
        <w:tc>
          <w:tcPr>
            <w:tcW w:w="7347" w:type="dxa"/>
          </w:tcPr>
          <w:p w14:paraId="19B89136" w14:textId="0D81AE2A" w:rsidR="0093657F" w:rsidRPr="00B078DF" w:rsidRDefault="0093657F" w:rsidP="00B078D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B078DF">
              <w:rPr>
                <w:rFonts w:ascii="Times New Roman" w:hAnsi="Times New Roman" w:cs="Times New Roman"/>
                <w:sz w:val="24"/>
                <w:szCs w:val="24"/>
                <w:u w:val="single"/>
              </w:rPr>
              <w:t xml:space="preserve">       </w:t>
            </w:r>
            <w:r w:rsidR="00C614F1" w:rsidRPr="00B078DF">
              <w:rPr>
                <w:rFonts w:ascii="Times New Roman" w:hAnsi="Times New Roman" w:cs="Times New Roman"/>
                <w:sz w:val="24"/>
                <w:szCs w:val="24"/>
                <w:u w:val="single"/>
              </w:rPr>
              <w:t xml:space="preserve"> </w:t>
            </w:r>
            <w:r w:rsidRPr="00B078DF">
              <w:rPr>
                <w:rFonts w:ascii="Times New Roman" w:hAnsi="Times New Roman" w:cs="Times New Roman"/>
                <w:sz w:val="24"/>
                <w:szCs w:val="24"/>
                <w:u w:val="single"/>
              </w:rPr>
              <w:t xml:space="preserve">   </w:t>
            </w:r>
            <w:r w:rsidR="00834F79" w:rsidRPr="00B078DF">
              <w:rPr>
                <w:rFonts w:ascii="Times New Roman" w:hAnsi="Times New Roman" w:cs="Times New Roman"/>
                <w:b w:val="0"/>
                <w:sz w:val="24"/>
                <w:szCs w:val="24"/>
              </w:rPr>
              <w:t>years</w:t>
            </w:r>
          </w:p>
        </w:tc>
      </w:tr>
      <w:tr w:rsidR="00B078DF" w:rsidRPr="00B078DF" w14:paraId="0F6DF62B" w14:textId="77777777" w:rsidTr="00B078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Pr>
          <w:p w14:paraId="59085F7A" w14:textId="23E753B0" w:rsidR="005B5274" w:rsidRPr="00B078DF" w:rsidRDefault="00834F79" w:rsidP="00B078DF">
            <w:pPr>
              <w:rPr>
                <w:rFonts w:ascii="Times New Roman" w:hAnsi="Times New Roman" w:cs="Times New Roman"/>
                <w:b w:val="0"/>
                <w:sz w:val="24"/>
                <w:szCs w:val="24"/>
              </w:rPr>
            </w:pPr>
            <w:r w:rsidRPr="00B078DF">
              <w:rPr>
                <w:rFonts w:ascii="Times New Roman" w:hAnsi="Times New Roman" w:cs="Times New Roman"/>
                <w:b w:val="0"/>
                <w:sz w:val="24"/>
                <w:szCs w:val="24"/>
              </w:rPr>
              <w:t>47</w:t>
            </w:r>
            <w:r w:rsidR="005B5274" w:rsidRPr="00B078DF">
              <w:rPr>
                <w:rFonts w:ascii="Times New Roman" w:hAnsi="Times New Roman" w:cs="Times New Roman"/>
                <w:b w:val="0"/>
                <w:sz w:val="24"/>
                <w:szCs w:val="24"/>
              </w:rPr>
              <w:t>.</w:t>
            </w:r>
            <w:r w:rsidR="0093657F" w:rsidRPr="00B078DF">
              <w:rPr>
                <w:rFonts w:ascii="Times New Roman" w:hAnsi="Times New Roman" w:cs="Times New Roman"/>
                <w:b w:val="0"/>
                <w:sz w:val="24"/>
                <w:szCs w:val="24"/>
              </w:rPr>
              <w:t xml:space="preserve"> </w:t>
            </w:r>
            <w:r w:rsidR="00B078DF">
              <w:rPr>
                <w:rFonts w:ascii="Times New Roman" w:hAnsi="Times New Roman" w:cs="Times New Roman"/>
                <w:b w:val="0"/>
                <w:sz w:val="24"/>
                <w:szCs w:val="24"/>
              </w:rPr>
              <w:t>G</w:t>
            </w:r>
            <w:r w:rsidRPr="00B078DF">
              <w:rPr>
                <w:rFonts w:ascii="Times New Roman" w:hAnsi="Times New Roman" w:cs="Times New Roman"/>
                <w:b w:val="0"/>
                <w:sz w:val="24"/>
                <w:szCs w:val="24"/>
              </w:rPr>
              <w:t>ender</w:t>
            </w:r>
          </w:p>
        </w:tc>
        <w:tc>
          <w:tcPr>
            <w:tcW w:w="7347" w:type="dxa"/>
          </w:tcPr>
          <w:p w14:paraId="3143C1C8" w14:textId="5BDB36E7" w:rsidR="005B5274" w:rsidRPr="00B078DF" w:rsidRDefault="005B5274" w:rsidP="00B078D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078DF">
              <w:rPr>
                <w:rFonts w:ascii="Times New Roman" w:hAnsi="Times New Roman" w:cs="Times New Roman"/>
                <w:sz w:val="24"/>
                <w:szCs w:val="24"/>
              </w:rPr>
              <w:t>□</w:t>
            </w:r>
            <w:r w:rsidR="00834F79" w:rsidRPr="00B078DF">
              <w:rPr>
                <w:rFonts w:ascii="Times New Roman" w:hAnsi="Times New Roman" w:cs="Times New Roman"/>
                <w:sz w:val="24"/>
                <w:szCs w:val="24"/>
              </w:rPr>
              <w:t xml:space="preserve">Male </w:t>
            </w:r>
            <w:r w:rsidRPr="00B078DF">
              <w:rPr>
                <w:rFonts w:ascii="Times New Roman" w:hAnsi="Times New Roman" w:cs="Times New Roman"/>
                <w:sz w:val="24"/>
                <w:szCs w:val="24"/>
              </w:rPr>
              <w:t xml:space="preserve">  □</w:t>
            </w:r>
            <w:r w:rsidR="00834F79" w:rsidRPr="00B078DF">
              <w:rPr>
                <w:rFonts w:ascii="Times New Roman" w:hAnsi="Times New Roman" w:cs="Times New Roman"/>
                <w:sz w:val="24"/>
                <w:szCs w:val="24"/>
              </w:rPr>
              <w:t>Female</w:t>
            </w:r>
          </w:p>
        </w:tc>
      </w:tr>
      <w:tr w:rsidR="00B078DF" w:rsidRPr="00B078DF" w14:paraId="05A30321" w14:textId="77777777" w:rsidTr="00B078DF">
        <w:tc>
          <w:tcPr>
            <w:cnfStyle w:val="001000000000" w:firstRow="0" w:lastRow="0" w:firstColumn="1" w:lastColumn="0" w:oddVBand="0" w:evenVBand="0" w:oddHBand="0" w:evenHBand="0" w:firstRowFirstColumn="0" w:firstRowLastColumn="0" w:lastRowFirstColumn="0" w:lastRowLastColumn="0"/>
            <w:tcW w:w="3119" w:type="dxa"/>
          </w:tcPr>
          <w:p w14:paraId="0889814D" w14:textId="2EB69BC3" w:rsidR="005B5274" w:rsidRPr="00B078DF" w:rsidRDefault="005B5274" w:rsidP="00B078DF">
            <w:pPr>
              <w:rPr>
                <w:rFonts w:ascii="Times New Roman" w:hAnsi="Times New Roman" w:cs="Times New Roman"/>
                <w:b w:val="0"/>
                <w:sz w:val="24"/>
                <w:szCs w:val="24"/>
              </w:rPr>
            </w:pPr>
            <w:r w:rsidRPr="00B078DF">
              <w:rPr>
                <w:rFonts w:ascii="Times New Roman" w:hAnsi="Times New Roman" w:cs="Times New Roman"/>
                <w:b w:val="0"/>
                <w:sz w:val="24"/>
                <w:szCs w:val="24"/>
              </w:rPr>
              <w:t>4</w:t>
            </w:r>
            <w:r w:rsidR="00B078DF" w:rsidRPr="00B078DF">
              <w:rPr>
                <w:rFonts w:ascii="Times New Roman" w:hAnsi="Times New Roman" w:cs="Times New Roman"/>
                <w:b w:val="0"/>
                <w:sz w:val="24"/>
                <w:szCs w:val="24"/>
              </w:rPr>
              <w:t>8</w:t>
            </w:r>
            <w:r w:rsidRPr="00B078DF">
              <w:rPr>
                <w:rFonts w:ascii="Times New Roman" w:hAnsi="Times New Roman" w:cs="Times New Roman"/>
                <w:b w:val="0"/>
                <w:sz w:val="24"/>
                <w:szCs w:val="24"/>
              </w:rPr>
              <w:t>.</w:t>
            </w:r>
            <w:r w:rsidR="00016630" w:rsidRPr="00B078DF">
              <w:rPr>
                <w:rFonts w:ascii="Times New Roman" w:hAnsi="Times New Roman" w:cs="Times New Roman"/>
                <w:b w:val="0"/>
                <w:sz w:val="24"/>
                <w:szCs w:val="24"/>
              </w:rPr>
              <w:t xml:space="preserve"> </w:t>
            </w:r>
            <w:r w:rsidR="00B078DF">
              <w:rPr>
                <w:rFonts w:ascii="Times New Roman" w:hAnsi="Times New Roman" w:cs="Times New Roman"/>
                <w:b w:val="0"/>
                <w:sz w:val="24"/>
                <w:szCs w:val="24"/>
              </w:rPr>
              <w:t>W</w:t>
            </w:r>
            <w:r w:rsidR="00834F79" w:rsidRPr="00B078DF">
              <w:rPr>
                <w:rFonts w:ascii="Times New Roman" w:hAnsi="Times New Roman" w:cs="Times New Roman"/>
                <w:b w:val="0"/>
                <w:sz w:val="24"/>
                <w:szCs w:val="24"/>
              </w:rPr>
              <w:t>orking place</w:t>
            </w:r>
          </w:p>
        </w:tc>
        <w:tc>
          <w:tcPr>
            <w:tcW w:w="7347" w:type="dxa"/>
          </w:tcPr>
          <w:p w14:paraId="1E322ADC" w14:textId="21F31A67" w:rsidR="005B5274" w:rsidRPr="00B078DF" w:rsidRDefault="005B5274" w:rsidP="00B078D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bookmarkStart w:id="0" w:name="_Hlk509906496"/>
            <w:r w:rsidRPr="00B078DF">
              <w:rPr>
                <w:rFonts w:ascii="Times New Roman" w:hAnsi="Times New Roman" w:cs="Times New Roman"/>
                <w:sz w:val="24"/>
                <w:szCs w:val="24"/>
              </w:rPr>
              <w:t>□</w:t>
            </w:r>
            <w:r w:rsidR="00B47A7C" w:rsidRPr="00B078DF">
              <w:rPr>
                <w:rFonts w:ascii="Times New Roman" w:hAnsi="Times New Roman" w:cs="Times New Roman"/>
                <w:sz w:val="24"/>
                <w:szCs w:val="24"/>
              </w:rPr>
              <w:t>Community healthcare centers</w:t>
            </w:r>
            <w:r w:rsidRPr="00B078DF">
              <w:rPr>
                <w:rFonts w:ascii="Times New Roman" w:hAnsi="Times New Roman" w:cs="Times New Roman"/>
                <w:sz w:val="24"/>
                <w:szCs w:val="24"/>
              </w:rPr>
              <w:t xml:space="preserve">    □</w:t>
            </w:r>
            <w:r w:rsidR="00B47A7C" w:rsidRPr="00B078DF">
              <w:rPr>
                <w:rFonts w:ascii="Times New Roman" w:hAnsi="Times New Roman" w:cs="Times New Roman"/>
                <w:sz w:val="24"/>
                <w:szCs w:val="24"/>
              </w:rPr>
              <w:t>Township hospitals</w:t>
            </w:r>
            <w:r w:rsidRPr="00B078DF">
              <w:rPr>
                <w:rFonts w:ascii="Times New Roman" w:hAnsi="Times New Roman" w:cs="Times New Roman"/>
                <w:sz w:val="24"/>
                <w:szCs w:val="24"/>
              </w:rPr>
              <w:t xml:space="preserve">     </w:t>
            </w:r>
            <w:bookmarkEnd w:id="0"/>
          </w:p>
        </w:tc>
      </w:tr>
      <w:tr w:rsidR="00B078DF" w:rsidRPr="00B078DF" w14:paraId="6B586964" w14:textId="77777777" w:rsidTr="00B078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Pr>
          <w:p w14:paraId="59BBCE39" w14:textId="5985B1EB" w:rsidR="005B5274" w:rsidRPr="00B078DF" w:rsidRDefault="00B078DF" w:rsidP="00B078DF">
            <w:pPr>
              <w:rPr>
                <w:rFonts w:ascii="Times New Roman" w:hAnsi="Times New Roman" w:cs="Times New Roman"/>
                <w:b w:val="0"/>
                <w:sz w:val="24"/>
                <w:szCs w:val="24"/>
              </w:rPr>
            </w:pPr>
            <w:r w:rsidRPr="00B078DF">
              <w:rPr>
                <w:rFonts w:ascii="Times New Roman" w:hAnsi="Times New Roman" w:cs="Times New Roman"/>
                <w:b w:val="0"/>
                <w:sz w:val="24"/>
                <w:szCs w:val="24"/>
              </w:rPr>
              <w:t>49</w:t>
            </w:r>
            <w:r w:rsidR="005B5274" w:rsidRPr="00B078DF">
              <w:rPr>
                <w:rFonts w:ascii="Times New Roman" w:hAnsi="Times New Roman" w:cs="Times New Roman"/>
                <w:b w:val="0"/>
                <w:sz w:val="24"/>
                <w:szCs w:val="24"/>
              </w:rPr>
              <w:t xml:space="preserve">. </w:t>
            </w:r>
            <w:r>
              <w:rPr>
                <w:rFonts w:ascii="Times New Roman" w:hAnsi="Times New Roman" w:cs="Times New Roman"/>
                <w:b w:val="0"/>
                <w:sz w:val="24"/>
                <w:szCs w:val="24"/>
              </w:rPr>
              <w:t>M</w:t>
            </w:r>
            <w:r w:rsidR="00834F79" w:rsidRPr="00B078DF">
              <w:rPr>
                <w:rFonts w:ascii="Times New Roman" w:hAnsi="Times New Roman" w:cs="Times New Roman"/>
                <w:b w:val="0"/>
                <w:sz w:val="24"/>
                <w:szCs w:val="24"/>
              </w:rPr>
              <w:t>edical specialization</w:t>
            </w:r>
          </w:p>
        </w:tc>
        <w:tc>
          <w:tcPr>
            <w:tcW w:w="7347" w:type="dxa"/>
          </w:tcPr>
          <w:p w14:paraId="14E33441" w14:textId="2847FE14" w:rsidR="005B5274" w:rsidRPr="00B078DF" w:rsidRDefault="0093657F" w:rsidP="00B078D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u w:val="single"/>
              </w:rPr>
            </w:pPr>
            <w:r w:rsidRPr="00B078DF">
              <w:rPr>
                <w:rFonts w:ascii="Times New Roman" w:hAnsi="Times New Roman" w:cs="Times New Roman"/>
                <w:b/>
                <w:sz w:val="24"/>
                <w:szCs w:val="24"/>
                <w:u w:val="single"/>
              </w:rPr>
              <w:t xml:space="preserve"> </w:t>
            </w:r>
            <w:r w:rsidR="00C614F1" w:rsidRPr="00B078DF">
              <w:rPr>
                <w:rFonts w:ascii="Times New Roman" w:hAnsi="Times New Roman" w:cs="Times New Roman"/>
                <w:b/>
                <w:sz w:val="24"/>
                <w:szCs w:val="24"/>
                <w:u w:val="single"/>
              </w:rPr>
              <w:t xml:space="preserve"> </w:t>
            </w:r>
            <w:r w:rsidRPr="00B078DF">
              <w:rPr>
                <w:rFonts w:ascii="Times New Roman" w:hAnsi="Times New Roman" w:cs="Times New Roman"/>
                <w:b/>
                <w:sz w:val="24"/>
                <w:szCs w:val="24"/>
                <w:u w:val="single"/>
              </w:rPr>
              <w:t xml:space="preserve">        </w:t>
            </w:r>
            <w:r w:rsidR="00C614F1" w:rsidRPr="00B078DF">
              <w:rPr>
                <w:rFonts w:ascii="Times New Roman" w:hAnsi="Times New Roman" w:cs="Times New Roman"/>
                <w:b/>
                <w:sz w:val="24"/>
                <w:szCs w:val="24"/>
                <w:u w:val="single"/>
              </w:rPr>
              <w:t xml:space="preserve">  </w:t>
            </w:r>
            <w:r w:rsidRPr="00B078DF">
              <w:rPr>
                <w:rFonts w:ascii="Times New Roman" w:hAnsi="Times New Roman" w:cs="Times New Roman"/>
                <w:b/>
                <w:sz w:val="24"/>
                <w:szCs w:val="24"/>
                <w:u w:val="single"/>
              </w:rPr>
              <w:t xml:space="preserve"> </w:t>
            </w:r>
          </w:p>
        </w:tc>
      </w:tr>
      <w:tr w:rsidR="00B078DF" w:rsidRPr="00B078DF" w14:paraId="2044E993" w14:textId="77777777" w:rsidTr="00B078DF">
        <w:tc>
          <w:tcPr>
            <w:cnfStyle w:val="001000000000" w:firstRow="0" w:lastRow="0" w:firstColumn="1" w:lastColumn="0" w:oddVBand="0" w:evenVBand="0" w:oddHBand="0" w:evenHBand="0" w:firstRowFirstColumn="0" w:firstRowLastColumn="0" w:lastRowFirstColumn="0" w:lastRowLastColumn="0"/>
            <w:tcW w:w="3119" w:type="dxa"/>
          </w:tcPr>
          <w:p w14:paraId="66D37570" w14:textId="2C7C3ADB" w:rsidR="00016630" w:rsidRPr="00B078DF" w:rsidRDefault="00B078DF" w:rsidP="00B078DF">
            <w:pPr>
              <w:rPr>
                <w:rFonts w:ascii="Times New Roman" w:hAnsi="Times New Roman" w:cs="Times New Roman"/>
                <w:b w:val="0"/>
                <w:sz w:val="24"/>
                <w:szCs w:val="24"/>
              </w:rPr>
            </w:pPr>
            <w:r w:rsidRPr="00B078DF">
              <w:rPr>
                <w:rFonts w:ascii="Times New Roman" w:hAnsi="Times New Roman" w:cs="Times New Roman"/>
                <w:b w:val="0"/>
                <w:sz w:val="24"/>
                <w:szCs w:val="24"/>
              </w:rPr>
              <w:t>50</w:t>
            </w:r>
            <w:r w:rsidR="00016630" w:rsidRPr="00B078DF">
              <w:rPr>
                <w:rFonts w:ascii="Times New Roman" w:hAnsi="Times New Roman" w:cs="Times New Roman"/>
                <w:b w:val="0"/>
                <w:sz w:val="24"/>
                <w:szCs w:val="24"/>
              </w:rPr>
              <w:t xml:space="preserve">. </w:t>
            </w:r>
            <w:r>
              <w:rPr>
                <w:rFonts w:ascii="Times New Roman" w:hAnsi="Times New Roman" w:cs="Times New Roman"/>
                <w:b w:val="0"/>
                <w:sz w:val="24"/>
                <w:szCs w:val="24"/>
              </w:rPr>
              <w:t>J</w:t>
            </w:r>
            <w:r w:rsidR="00834F79" w:rsidRPr="00B078DF">
              <w:rPr>
                <w:rFonts w:ascii="Times New Roman" w:hAnsi="Times New Roman" w:cs="Times New Roman"/>
                <w:b w:val="0"/>
                <w:sz w:val="24"/>
                <w:szCs w:val="24"/>
              </w:rPr>
              <w:t>ob title</w:t>
            </w:r>
          </w:p>
        </w:tc>
        <w:tc>
          <w:tcPr>
            <w:tcW w:w="7347" w:type="dxa"/>
          </w:tcPr>
          <w:p w14:paraId="03CB1081" w14:textId="4045E222" w:rsidR="00016630" w:rsidRPr="00B078DF" w:rsidRDefault="00016630" w:rsidP="00B078D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078DF">
              <w:rPr>
                <w:rFonts w:ascii="Times New Roman" w:hAnsi="Times New Roman" w:cs="Times New Roman"/>
                <w:sz w:val="24"/>
                <w:szCs w:val="24"/>
              </w:rPr>
              <w:t>□</w:t>
            </w:r>
            <w:r w:rsidR="00B47A7C" w:rsidRPr="00B078DF">
              <w:rPr>
                <w:rFonts w:ascii="Times New Roman" w:hAnsi="Times New Roman" w:cs="Times New Roman"/>
                <w:sz w:val="24"/>
                <w:szCs w:val="24"/>
              </w:rPr>
              <w:t>Docto</w:t>
            </w:r>
            <w:r w:rsidR="00A16965" w:rsidRPr="00B078DF">
              <w:rPr>
                <w:rFonts w:ascii="Times New Roman" w:hAnsi="Times New Roman" w:cs="Times New Roman"/>
                <w:sz w:val="24"/>
                <w:szCs w:val="24"/>
              </w:rPr>
              <w:t xml:space="preserve">r  </w:t>
            </w:r>
            <w:r w:rsidRPr="00B078DF">
              <w:rPr>
                <w:rFonts w:ascii="Times New Roman" w:hAnsi="Times New Roman" w:cs="Times New Roman"/>
                <w:sz w:val="24"/>
                <w:szCs w:val="24"/>
              </w:rPr>
              <w:t>□</w:t>
            </w:r>
            <w:r w:rsidR="00B47A7C" w:rsidRPr="00B078DF">
              <w:rPr>
                <w:rFonts w:ascii="Times New Roman" w:hAnsi="Times New Roman" w:cs="Times New Roman"/>
                <w:sz w:val="24"/>
                <w:szCs w:val="24"/>
              </w:rPr>
              <w:t>Attending doctor</w:t>
            </w:r>
            <w:r w:rsidR="00A16965" w:rsidRPr="00B078DF">
              <w:rPr>
                <w:rFonts w:ascii="Times New Roman" w:hAnsi="Times New Roman" w:cs="Times New Roman"/>
                <w:sz w:val="24"/>
                <w:szCs w:val="24"/>
              </w:rPr>
              <w:t xml:space="preserve">  </w:t>
            </w:r>
            <w:r w:rsidRPr="00B078DF">
              <w:rPr>
                <w:rFonts w:ascii="Times New Roman" w:hAnsi="Times New Roman" w:cs="Times New Roman"/>
                <w:sz w:val="24"/>
                <w:szCs w:val="24"/>
              </w:rPr>
              <w:t>□</w:t>
            </w:r>
            <w:r w:rsidR="00B47A7C" w:rsidRPr="00B078DF">
              <w:rPr>
                <w:rFonts w:ascii="Times New Roman" w:hAnsi="Times New Roman" w:cs="Times New Roman"/>
                <w:sz w:val="24"/>
                <w:szCs w:val="24"/>
              </w:rPr>
              <w:t>Associate chief doctor</w:t>
            </w:r>
            <w:r w:rsidR="00A16965" w:rsidRPr="00B078DF">
              <w:rPr>
                <w:rFonts w:ascii="Times New Roman" w:hAnsi="Times New Roman" w:cs="Times New Roman"/>
                <w:sz w:val="24"/>
                <w:szCs w:val="24"/>
              </w:rPr>
              <w:t xml:space="preserve">  </w:t>
            </w:r>
            <w:r w:rsidRPr="00B078DF">
              <w:rPr>
                <w:rFonts w:ascii="Times New Roman" w:hAnsi="Times New Roman" w:cs="Times New Roman"/>
                <w:sz w:val="24"/>
                <w:szCs w:val="24"/>
              </w:rPr>
              <w:t>□</w:t>
            </w:r>
            <w:r w:rsidR="00B47A7C" w:rsidRPr="00B078DF">
              <w:rPr>
                <w:rFonts w:ascii="Times New Roman" w:hAnsi="Times New Roman" w:cs="Times New Roman"/>
                <w:sz w:val="24"/>
                <w:szCs w:val="24"/>
              </w:rPr>
              <w:t>Chief doctor</w:t>
            </w:r>
          </w:p>
        </w:tc>
      </w:tr>
      <w:tr w:rsidR="00B078DF" w:rsidRPr="00B078DF" w14:paraId="1ACE7BF0" w14:textId="77777777" w:rsidTr="00B078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Pr>
          <w:p w14:paraId="0EC17589" w14:textId="2C87C2B2" w:rsidR="00016630" w:rsidRPr="00B078DF" w:rsidRDefault="00B078DF" w:rsidP="00B078DF">
            <w:pPr>
              <w:rPr>
                <w:rFonts w:ascii="Times New Roman" w:hAnsi="Times New Roman" w:cs="Times New Roman"/>
                <w:b w:val="0"/>
                <w:sz w:val="24"/>
                <w:szCs w:val="24"/>
              </w:rPr>
            </w:pPr>
            <w:r w:rsidRPr="00B078DF">
              <w:rPr>
                <w:rFonts w:ascii="Times New Roman" w:hAnsi="Times New Roman" w:cs="Times New Roman"/>
                <w:b w:val="0"/>
                <w:sz w:val="24"/>
                <w:szCs w:val="24"/>
              </w:rPr>
              <w:t>51</w:t>
            </w:r>
            <w:r w:rsidR="00016630" w:rsidRPr="00B078DF">
              <w:rPr>
                <w:rFonts w:ascii="Times New Roman" w:hAnsi="Times New Roman" w:cs="Times New Roman"/>
                <w:b w:val="0"/>
                <w:sz w:val="24"/>
                <w:szCs w:val="24"/>
              </w:rPr>
              <w:t xml:space="preserve">. </w:t>
            </w:r>
            <w:r>
              <w:rPr>
                <w:rFonts w:ascii="Times New Roman" w:hAnsi="Times New Roman" w:cs="Times New Roman"/>
                <w:b w:val="0"/>
                <w:sz w:val="24"/>
                <w:szCs w:val="24"/>
              </w:rPr>
              <w:t>E</w:t>
            </w:r>
            <w:r w:rsidR="00025586" w:rsidRPr="00B078DF">
              <w:rPr>
                <w:rFonts w:ascii="Times New Roman" w:hAnsi="Times New Roman" w:cs="Times New Roman"/>
                <w:b w:val="0"/>
                <w:sz w:val="24"/>
                <w:szCs w:val="24"/>
              </w:rPr>
              <w:t>ducation</w:t>
            </w:r>
          </w:p>
        </w:tc>
        <w:tc>
          <w:tcPr>
            <w:tcW w:w="7347" w:type="dxa"/>
          </w:tcPr>
          <w:p w14:paraId="2EC6C709" w14:textId="653D9BE3" w:rsidR="00016630" w:rsidRPr="00B078DF" w:rsidRDefault="00016630" w:rsidP="00B078D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078DF">
              <w:rPr>
                <w:rFonts w:ascii="Times New Roman" w:hAnsi="Times New Roman" w:cs="Times New Roman"/>
                <w:sz w:val="24"/>
                <w:szCs w:val="24"/>
              </w:rPr>
              <w:t>□</w:t>
            </w:r>
            <w:r w:rsidR="00B47A7C" w:rsidRPr="00B078DF">
              <w:rPr>
                <w:rFonts w:ascii="Times New Roman" w:hAnsi="Times New Roman" w:cs="Times New Roman"/>
                <w:sz w:val="24"/>
                <w:szCs w:val="24"/>
              </w:rPr>
              <w:t>Secondary school and below</w:t>
            </w:r>
            <w:r w:rsidRPr="00B078DF">
              <w:rPr>
                <w:rFonts w:ascii="Times New Roman" w:hAnsi="Times New Roman" w:cs="Times New Roman"/>
                <w:sz w:val="24"/>
                <w:szCs w:val="24"/>
              </w:rPr>
              <w:t xml:space="preserve">  □</w:t>
            </w:r>
            <w:r w:rsidR="00B47A7C" w:rsidRPr="00B078DF">
              <w:rPr>
                <w:rFonts w:ascii="Times New Roman" w:hAnsi="Times New Roman" w:cs="Times New Roman"/>
                <w:sz w:val="24"/>
                <w:szCs w:val="24"/>
              </w:rPr>
              <w:t>High school</w:t>
            </w:r>
            <w:r w:rsidRPr="00B078DF">
              <w:rPr>
                <w:rFonts w:ascii="Times New Roman" w:hAnsi="Times New Roman" w:cs="Times New Roman"/>
                <w:sz w:val="24"/>
                <w:szCs w:val="24"/>
              </w:rPr>
              <w:t xml:space="preserve">  □</w:t>
            </w:r>
            <w:r w:rsidR="00B47A7C" w:rsidRPr="00B078DF">
              <w:rPr>
                <w:rFonts w:ascii="Times New Roman" w:hAnsi="Times New Roman" w:cs="Times New Roman"/>
                <w:sz w:val="24"/>
                <w:szCs w:val="24"/>
              </w:rPr>
              <w:t>College</w:t>
            </w:r>
            <w:r w:rsidRPr="00B078DF">
              <w:rPr>
                <w:rFonts w:ascii="Times New Roman" w:hAnsi="Times New Roman" w:cs="Times New Roman"/>
                <w:sz w:val="24"/>
                <w:szCs w:val="24"/>
              </w:rPr>
              <w:t xml:space="preserve"> □</w:t>
            </w:r>
            <w:r w:rsidR="00B47A7C" w:rsidRPr="00B078DF">
              <w:rPr>
                <w:rFonts w:ascii="Times New Roman" w:hAnsi="Times New Roman" w:cs="Times New Roman"/>
                <w:sz w:val="24"/>
                <w:szCs w:val="24"/>
              </w:rPr>
              <w:t>Undergraduate</w:t>
            </w:r>
            <w:r w:rsidRPr="00B078DF">
              <w:rPr>
                <w:rFonts w:ascii="Times New Roman" w:hAnsi="Times New Roman" w:cs="Times New Roman"/>
                <w:sz w:val="24"/>
                <w:szCs w:val="24"/>
              </w:rPr>
              <w:t xml:space="preserve">  □</w:t>
            </w:r>
            <w:r w:rsidR="00B47A7C" w:rsidRPr="00B078DF">
              <w:rPr>
                <w:rFonts w:ascii="Times New Roman" w:hAnsi="Times New Roman" w:cs="Times New Roman"/>
                <w:sz w:val="24"/>
                <w:szCs w:val="24"/>
              </w:rPr>
              <w:t>Postgraduate and above</w:t>
            </w:r>
          </w:p>
        </w:tc>
      </w:tr>
      <w:tr w:rsidR="00B078DF" w:rsidRPr="00B078DF" w14:paraId="48EE21EE" w14:textId="77777777" w:rsidTr="00B078DF">
        <w:tc>
          <w:tcPr>
            <w:cnfStyle w:val="001000000000" w:firstRow="0" w:lastRow="0" w:firstColumn="1" w:lastColumn="0" w:oddVBand="0" w:evenVBand="0" w:oddHBand="0" w:evenHBand="0" w:firstRowFirstColumn="0" w:firstRowLastColumn="0" w:lastRowFirstColumn="0" w:lastRowLastColumn="0"/>
            <w:tcW w:w="3119" w:type="dxa"/>
          </w:tcPr>
          <w:p w14:paraId="7E756D97" w14:textId="12B2FB0C" w:rsidR="00016630" w:rsidRPr="00B078DF" w:rsidRDefault="00B078DF" w:rsidP="00B078DF">
            <w:pPr>
              <w:rPr>
                <w:rFonts w:ascii="Times New Roman" w:hAnsi="Times New Roman" w:cs="Times New Roman"/>
                <w:b w:val="0"/>
                <w:sz w:val="24"/>
                <w:szCs w:val="24"/>
              </w:rPr>
            </w:pPr>
            <w:r w:rsidRPr="00B078DF">
              <w:rPr>
                <w:rFonts w:ascii="Times New Roman" w:hAnsi="Times New Roman" w:cs="Times New Roman"/>
                <w:b w:val="0"/>
                <w:sz w:val="24"/>
                <w:szCs w:val="24"/>
              </w:rPr>
              <w:lastRenderedPageBreak/>
              <w:t>52</w:t>
            </w:r>
            <w:r w:rsidR="00016630" w:rsidRPr="00B078DF">
              <w:rPr>
                <w:rFonts w:ascii="Times New Roman" w:hAnsi="Times New Roman" w:cs="Times New Roman"/>
                <w:b w:val="0"/>
                <w:sz w:val="24"/>
                <w:szCs w:val="24"/>
              </w:rPr>
              <w:t xml:space="preserve">. </w:t>
            </w:r>
            <w:r w:rsidR="00025586" w:rsidRPr="00B078DF">
              <w:rPr>
                <w:rFonts w:ascii="Times New Roman" w:hAnsi="Times New Roman" w:cs="Times New Roman"/>
                <w:b w:val="0"/>
                <w:sz w:val="24"/>
                <w:szCs w:val="24"/>
              </w:rPr>
              <w:t>Family annual income</w:t>
            </w:r>
            <w:r w:rsidR="00B47A7C" w:rsidRPr="00B078DF">
              <w:rPr>
                <w:rFonts w:ascii="Times New Roman" w:hAnsi="Times New Roman" w:cs="Times New Roman"/>
                <w:b w:val="0"/>
                <w:sz w:val="24"/>
                <w:szCs w:val="24"/>
              </w:rPr>
              <w:t xml:space="preserve"> (</w:t>
            </w:r>
            <w:r w:rsidR="00B47A7C" w:rsidRPr="00B078DF">
              <w:rPr>
                <w:rFonts w:ascii="Times New Roman" w:hAnsi="Times New Roman" w:cs="Times New Roman"/>
                <w:b w:val="0"/>
                <w:sz w:val="24"/>
                <w:szCs w:val="24"/>
              </w:rPr>
              <w:t>￥</w:t>
            </w:r>
            <w:r w:rsidR="00B47A7C" w:rsidRPr="00B078DF">
              <w:rPr>
                <w:rFonts w:ascii="Times New Roman" w:hAnsi="Times New Roman" w:cs="Times New Roman"/>
                <w:b w:val="0"/>
                <w:sz w:val="24"/>
                <w:szCs w:val="24"/>
              </w:rPr>
              <w:t>)</w:t>
            </w:r>
          </w:p>
        </w:tc>
        <w:tc>
          <w:tcPr>
            <w:tcW w:w="7347" w:type="dxa"/>
          </w:tcPr>
          <w:p w14:paraId="102A7C45" w14:textId="371C7DCD" w:rsidR="00016630" w:rsidRPr="00B078DF" w:rsidRDefault="00016630" w:rsidP="00B078D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078DF">
              <w:rPr>
                <w:rFonts w:ascii="Times New Roman" w:hAnsi="Times New Roman" w:cs="Times New Roman"/>
                <w:sz w:val="24"/>
                <w:szCs w:val="24"/>
              </w:rPr>
              <w:t>□&lt;2</w:t>
            </w:r>
            <w:r w:rsidR="00B47A7C" w:rsidRPr="00B078DF">
              <w:rPr>
                <w:rFonts w:ascii="Times New Roman" w:hAnsi="Times New Roman" w:cs="Times New Roman"/>
                <w:sz w:val="24"/>
                <w:szCs w:val="24"/>
              </w:rPr>
              <w:t>0,000</w:t>
            </w:r>
            <w:r w:rsidRPr="00B078DF">
              <w:rPr>
                <w:rFonts w:ascii="Times New Roman" w:hAnsi="Times New Roman" w:cs="Times New Roman"/>
                <w:sz w:val="24"/>
                <w:szCs w:val="24"/>
              </w:rPr>
              <w:t xml:space="preserve">  □2</w:t>
            </w:r>
            <w:r w:rsidR="00B47A7C" w:rsidRPr="00B078DF">
              <w:rPr>
                <w:rFonts w:ascii="Times New Roman" w:hAnsi="Times New Roman" w:cs="Times New Roman"/>
                <w:sz w:val="24"/>
                <w:szCs w:val="24"/>
              </w:rPr>
              <w:t xml:space="preserve">0,000 </w:t>
            </w:r>
            <w:r w:rsidRPr="00B078DF">
              <w:rPr>
                <w:rFonts w:ascii="Times New Roman" w:hAnsi="Times New Roman" w:cs="Times New Roman"/>
                <w:sz w:val="24"/>
                <w:szCs w:val="24"/>
              </w:rPr>
              <w:t>–</w:t>
            </w:r>
            <w:r w:rsidR="00B47A7C" w:rsidRPr="00B078DF">
              <w:rPr>
                <w:rFonts w:ascii="Times New Roman" w:hAnsi="Times New Roman" w:cs="Times New Roman"/>
                <w:sz w:val="24"/>
                <w:szCs w:val="24"/>
              </w:rPr>
              <w:t xml:space="preserve"> </w:t>
            </w:r>
            <w:r w:rsidRPr="00B078DF">
              <w:rPr>
                <w:rFonts w:ascii="Times New Roman" w:hAnsi="Times New Roman" w:cs="Times New Roman"/>
                <w:sz w:val="24"/>
                <w:szCs w:val="24"/>
              </w:rPr>
              <w:t>4</w:t>
            </w:r>
            <w:r w:rsidR="00B47A7C" w:rsidRPr="00B078DF">
              <w:rPr>
                <w:rFonts w:ascii="Times New Roman" w:hAnsi="Times New Roman" w:cs="Times New Roman"/>
                <w:sz w:val="24"/>
                <w:szCs w:val="24"/>
              </w:rPr>
              <w:t>0,000</w:t>
            </w:r>
            <w:r w:rsidRPr="00B078DF">
              <w:rPr>
                <w:rFonts w:ascii="Times New Roman" w:hAnsi="Times New Roman" w:cs="Times New Roman"/>
                <w:sz w:val="24"/>
                <w:szCs w:val="24"/>
              </w:rPr>
              <w:t xml:space="preserve">  □</w:t>
            </w:r>
            <w:r w:rsidR="00B47A7C" w:rsidRPr="00B078DF">
              <w:rPr>
                <w:rFonts w:ascii="Times New Roman" w:hAnsi="Times New Roman" w:cs="Times New Roman"/>
                <w:sz w:val="24"/>
                <w:szCs w:val="24"/>
              </w:rPr>
              <w:t>40,000 – 60,000</w:t>
            </w:r>
            <w:r w:rsidRPr="00B078DF">
              <w:rPr>
                <w:rFonts w:ascii="Times New Roman" w:hAnsi="Times New Roman" w:cs="Times New Roman"/>
                <w:sz w:val="24"/>
                <w:szCs w:val="24"/>
              </w:rPr>
              <w:t xml:space="preserve">  □</w:t>
            </w:r>
            <w:r w:rsidR="00B47A7C" w:rsidRPr="00B078DF">
              <w:rPr>
                <w:rFonts w:ascii="Times New Roman" w:hAnsi="Times New Roman" w:cs="Times New Roman"/>
                <w:sz w:val="24"/>
                <w:szCs w:val="24"/>
              </w:rPr>
              <w:t>60,000 – 80,000</w:t>
            </w:r>
            <w:r w:rsidRPr="00B078DF">
              <w:rPr>
                <w:rFonts w:ascii="Times New Roman" w:hAnsi="Times New Roman" w:cs="Times New Roman"/>
                <w:sz w:val="24"/>
                <w:szCs w:val="24"/>
              </w:rPr>
              <w:t xml:space="preserve">  □</w:t>
            </w:r>
            <w:r w:rsidR="00B47A7C" w:rsidRPr="00B078DF">
              <w:rPr>
                <w:rFonts w:ascii="Times New Roman" w:hAnsi="Times New Roman" w:cs="Times New Roman"/>
                <w:sz w:val="24"/>
                <w:szCs w:val="24"/>
              </w:rPr>
              <w:t>80,000 – 100,000</w:t>
            </w:r>
            <w:r w:rsidRPr="00B078DF">
              <w:rPr>
                <w:rFonts w:ascii="Times New Roman" w:hAnsi="Times New Roman" w:cs="Times New Roman"/>
                <w:sz w:val="24"/>
                <w:szCs w:val="24"/>
              </w:rPr>
              <w:t xml:space="preserve">  □</w:t>
            </w:r>
            <w:r w:rsidR="00B47A7C" w:rsidRPr="00B078DF">
              <w:rPr>
                <w:rFonts w:ascii="Times New Roman" w:hAnsi="Times New Roman" w:cs="Times New Roman"/>
                <w:sz w:val="24"/>
                <w:szCs w:val="24"/>
              </w:rPr>
              <w:t xml:space="preserve"> 100,000 – 120,000 </w:t>
            </w:r>
            <w:r w:rsidRPr="00B078DF">
              <w:rPr>
                <w:rFonts w:ascii="Times New Roman" w:hAnsi="Times New Roman" w:cs="Times New Roman"/>
                <w:sz w:val="24"/>
                <w:szCs w:val="24"/>
              </w:rPr>
              <w:t>□1</w:t>
            </w:r>
            <w:r w:rsidR="00B47A7C" w:rsidRPr="00B078DF">
              <w:rPr>
                <w:rFonts w:ascii="Times New Roman" w:hAnsi="Times New Roman" w:cs="Times New Roman"/>
                <w:sz w:val="24"/>
                <w:szCs w:val="24"/>
              </w:rPr>
              <w:t>20,000 – 140,</w:t>
            </w:r>
            <w:r w:rsidR="00B47A7C" w:rsidRPr="004D672A">
              <w:rPr>
                <w:rFonts w:ascii="Times New Roman" w:hAnsi="Times New Roman" w:cs="Times New Roman"/>
                <w:sz w:val="24"/>
                <w:szCs w:val="24"/>
              </w:rPr>
              <w:t>000</w:t>
            </w:r>
            <w:r w:rsidRPr="004D672A">
              <w:rPr>
                <w:rFonts w:ascii="Times New Roman" w:hAnsi="Times New Roman" w:cs="Times New Roman"/>
                <w:sz w:val="24"/>
                <w:szCs w:val="24"/>
              </w:rPr>
              <w:t xml:space="preserve">  □</w:t>
            </w:r>
            <w:r w:rsidR="00B47A7C" w:rsidRPr="004D672A">
              <w:rPr>
                <w:rFonts w:ascii="Times New Roman" w:hAnsi="Times New Roman" w:cs="Times New Roman"/>
                <w:sz w:val="24"/>
                <w:szCs w:val="24"/>
              </w:rPr>
              <w:t>140,000 – 160,000</w:t>
            </w:r>
            <w:r w:rsidRPr="004D672A">
              <w:rPr>
                <w:rFonts w:ascii="Times New Roman" w:hAnsi="Times New Roman" w:cs="Times New Roman"/>
                <w:sz w:val="24"/>
                <w:szCs w:val="24"/>
              </w:rPr>
              <w:t xml:space="preserve"> </w:t>
            </w:r>
            <w:bookmarkStart w:id="1" w:name="_GoBack"/>
            <w:bookmarkEnd w:id="1"/>
            <w:r w:rsidRPr="004D672A">
              <w:rPr>
                <w:rFonts w:ascii="Times New Roman" w:hAnsi="Times New Roman" w:cs="Times New Roman"/>
                <w:sz w:val="24"/>
                <w:szCs w:val="24"/>
              </w:rPr>
              <w:t>□1</w:t>
            </w:r>
            <w:r w:rsidR="00B47A7C" w:rsidRPr="004D672A">
              <w:rPr>
                <w:rFonts w:ascii="Times New Roman" w:hAnsi="Times New Roman" w:cs="Times New Roman"/>
                <w:sz w:val="24"/>
                <w:szCs w:val="24"/>
              </w:rPr>
              <w:t>60,000 – 180,000</w:t>
            </w:r>
            <w:r w:rsidRPr="004D672A">
              <w:rPr>
                <w:rFonts w:ascii="Times New Roman" w:hAnsi="Times New Roman" w:cs="Times New Roman"/>
                <w:sz w:val="24"/>
                <w:szCs w:val="24"/>
              </w:rPr>
              <w:t xml:space="preserve">  □18</w:t>
            </w:r>
            <w:r w:rsidR="00B47A7C" w:rsidRPr="004D672A">
              <w:rPr>
                <w:rFonts w:ascii="Times New Roman" w:hAnsi="Times New Roman" w:cs="Times New Roman"/>
                <w:sz w:val="24"/>
                <w:szCs w:val="24"/>
              </w:rPr>
              <w:t>0,000 – 200,000</w:t>
            </w:r>
            <w:r w:rsidRPr="004D672A">
              <w:rPr>
                <w:rFonts w:ascii="Times New Roman" w:hAnsi="Times New Roman" w:cs="Times New Roman"/>
                <w:sz w:val="24"/>
                <w:szCs w:val="24"/>
              </w:rPr>
              <w:t xml:space="preserve">  □&gt; </w:t>
            </w:r>
            <w:r w:rsidR="00B47A7C" w:rsidRPr="004D672A">
              <w:rPr>
                <w:rFonts w:ascii="Times New Roman" w:hAnsi="Times New Roman" w:cs="Times New Roman"/>
                <w:sz w:val="24"/>
                <w:szCs w:val="24"/>
              </w:rPr>
              <w:t>200,000</w:t>
            </w:r>
          </w:p>
        </w:tc>
      </w:tr>
      <w:tr w:rsidR="00B078DF" w:rsidRPr="00B078DF" w14:paraId="2521A3DF" w14:textId="77777777" w:rsidTr="00B078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Pr>
          <w:p w14:paraId="39D021FB" w14:textId="402F2037" w:rsidR="005B5274" w:rsidRPr="00B078DF" w:rsidRDefault="00B078DF" w:rsidP="00B078DF">
            <w:pPr>
              <w:rPr>
                <w:rFonts w:ascii="Times New Roman" w:hAnsi="Times New Roman" w:cs="Times New Roman"/>
                <w:b w:val="0"/>
                <w:sz w:val="24"/>
                <w:szCs w:val="24"/>
              </w:rPr>
            </w:pPr>
            <w:r w:rsidRPr="00B078DF">
              <w:rPr>
                <w:rFonts w:ascii="Times New Roman" w:hAnsi="Times New Roman" w:cs="Times New Roman"/>
                <w:b w:val="0"/>
                <w:sz w:val="24"/>
                <w:szCs w:val="24"/>
              </w:rPr>
              <w:t>53</w:t>
            </w:r>
            <w:r w:rsidR="005B5274" w:rsidRPr="00B078DF">
              <w:rPr>
                <w:rFonts w:ascii="Times New Roman" w:hAnsi="Times New Roman" w:cs="Times New Roman"/>
                <w:b w:val="0"/>
                <w:sz w:val="24"/>
                <w:szCs w:val="24"/>
              </w:rPr>
              <w:t xml:space="preserve">. </w:t>
            </w:r>
            <w:r>
              <w:rPr>
                <w:rFonts w:ascii="Times New Roman" w:hAnsi="Times New Roman" w:cs="Times New Roman"/>
                <w:b w:val="0"/>
                <w:sz w:val="24"/>
                <w:szCs w:val="24"/>
              </w:rPr>
              <w:t>Y</w:t>
            </w:r>
            <w:r w:rsidR="00834F79" w:rsidRPr="00B078DF">
              <w:rPr>
                <w:rFonts w:ascii="Times New Roman" w:hAnsi="Times New Roman" w:cs="Times New Roman"/>
                <w:b w:val="0"/>
                <w:sz w:val="24"/>
                <w:szCs w:val="24"/>
              </w:rPr>
              <w:t>ears of practices</w:t>
            </w:r>
          </w:p>
        </w:tc>
        <w:tc>
          <w:tcPr>
            <w:tcW w:w="7347" w:type="dxa"/>
          </w:tcPr>
          <w:p w14:paraId="00B46F62" w14:textId="79FDCC3F" w:rsidR="005B5274" w:rsidRPr="00B078DF" w:rsidRDefault="0093657F" w:rsidP="00B078D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078DF">
              <w:rPr>
                <w:rFonts w:ascii="Times New Roman" w:hAnsi="Times New Roman" w:cs="Times New Roman"/>
                <w:b/>
                <w:sz w:val="24"/>
                <w:szCs w:val="24"/>
                <w:u w:val="single"/>
              </w:rPr>
              <w:t xml:space="preserve">           </w:t>
            </w:r>
            <w:r w:rsidR="00025586" w:rsidRPr="00B078DF">
              <w:rPr>
                <w:rFonts w:ascii="Times New Roman" w:hAnsi="Times New Roman" w:cs="Times New Roman"/>
                <w:b/>
                <w:sz w:val="24"/>
                <w:szCs w:val="24"/>
                <w:u w:val="single"/>
              </w:rPr>
              <w:t xml:space="preserve"> </w:t>
            </w:r>
            <w:r w:rsidR="00025586" w:rsidRPr="00B078DF">
              <w:rPr>
                <w:rFonts w:ascii="Times New Roman" w:hAnsi="Times New Roman" w:cs="Times New Roman"/>
                <w:sz w:val="24"/>
                <w:szCs w:val="24"/>
              </w:rPr>
              <w:t>years</w:t>
            </w:r>
          </w:p>
        </w:tc>
      </w:tr>
      <w:tr w:rsidR="00B078DF" w:rsidRPr="00B078DF" w14:paraId="48DA84DE" w14:textId="77777777" w:rsidTr="00B078DF">
        <w:tc>
          <w:tcPr>
            <w:cnfStyle w:val="001000000000" w:firstRow="0" w:lastRow="0" w:firstColumn="1" w:lastColumn="0" w:oddVBand="0" w:evenVBand="0" w:oddHBand="0" w:evenHBand="0" w:firstRowFirstColumn="0" w:firstRowLastColumn="0" w:lastRowFirstColumn="0" w:lastRowLastColumn="0"/>
            <w:tcW w:w="3119" w:type="dxa"/>
          </w:tcPr>
          <w:p w14:paraId="16986E5E" w14:textId="49F9FF41" w:rsidR="005B5274" w:rsidRPr="00B078DF" w:rsidRDefault="00B078DF" w:rsidP="00B078DF">
            <w:pPr>
              <w:rPr>
                <w:rFonts w:ascii="Times New Roman" w:hAnsi="Times New Roman" w:cs="Times New Roman"/>
                <w:b w:val="0"/>
                <w:sz w:val="24"/>
                <w:szCs w:val="24"/>
              </w:rPr>
            </w:pPr>
            <w:r w:rsidRPr="00B078DF">
              <w:rPr>
                <w:rFonts w:ascii="Times New Roman" w:hAnsi="Times New Roman" w:cs="Times New Roman"/>
                <w:b w:val="0"/>
                <w:sz w:val="24"/>
                <w:szCs w:val="24"/>
              </w:rPr>
              <w:t>54.</w:t>
            </w:r>
            <w:r w:rsidR="005B5274" w:rsidRPr="00B078DF">
              <w:rPr>
                <w:rFonts w:ascii="Times New Roman" w:hAnsi="Times New Roman" w:cs="Times New Roman"/>
                <w:b w:val="0"/>
                <w:sz w:val="24"/>
                <w:szCs w:val="24"/>
              </w:rPr>
              <w:t xml:space="preserve"> </w:t>
            </w:r>
            <w:r>
              <w:rPr>
                <w:rFonts w:ascii="Times New Roman" w:hAnsi="Times New Roman" w:cs="Times New Roman"/>
                <w:b w:val="0"/>
                <w:sz w:val="24"/>
                <w:szCs w:val="24"/>
              </w:rPr>
              <w:t>W</w:t>
            </w:r>
            <w:r w:rsidR="00025586" w:rsidRPr="00B078DF">
              <w:rPr>
                <w:rFonts w:ascii="Times New Roman" w:hAnsi="Times New Roman" w:cs="Times New Roman"/>
                <w:b w:val="0"/>
                <w:sz w:val="24"/>
                <w:szCs w:val="24"/>
              </w:rPr>
              <w:t>hether received training of antibiotics</w:t>
            </w:r>
            <w:r>
              <w:rPr>
                <w:rFonts w:ascii="Times New Roman" w:hAnsi="Times New Roman" w:cs="Times New Roman"/>
                <w:b w:val="0"/>
                <w:sz w:val="24"/>
                <w:szCs w:val="24"/>
              </w:rPr>
              <w:t xml:space="preserve"> in the</w:t>
            </w:r>
            <w:r w:rsidR="00025586" w:rsidRPr="00B078DF">
              <w:rPr>
                <w:rFonts w:ascii="Times New Roman" w:hAnsi="Times New Roman" w:cs="Times New Roman"/>
                <w:b w:val="0"/>
                <w:sz w:val="24"/>
                <w:szCs w:val="24"/>
              </w:rPr>
              <w:t xml:space="preserve"> last year</w:t>
            </w:r>
          </w:p>
        </w:tc>
        <w:tc>
          <w:tcPr>
            <w:tcW w:w="7347" w:type="dxa"/>
          </w:tcPr>
          <w:p w14:paraId="70CECEA5" w14:textId="367AF97A" w:rsidR="005B5274" w:rsidRPr="00B078DF" w:rsidRDefault="005B5274" w:rsidP="00B078D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078DF">
              <w:rPr>
                <w:rFonts w:ascii="Times New Roman" w:hAnsi="Times New Roman" w:cs="Times New Roman"/>
                <w:sz w:val="24"/>
                <w:szCs w:val="24"/>
              </w:rPr>
              <w:t>□</w:t>
            </w:r>
            <w:r w:rsidR="00025586" w:rsidRPr="00B078DF">
              <w:rPr>
                <w:rFonts w:ascii="Times New Roman" w:hAnsi="Times New Roman" w:cs="Times New Roman"/>
                <w:sz w:val="24"/>
                <w:szCs w:val="24"/>
              </w:rPr>
              <w:t>Yes</w:t>
            </w:r>
            <w:r w:rsidRPr="00B078DF">
              <w:rPr>
                <w:rFonts w:ascii="Times New Roman" w:hAnsi="Times New Roman" w:cs="Times New Roman"/>
                <w:sz w:val="24"/>
                <w:szCs w:val="24"/>
              </w:rPr>
              <w:t xml:space="preserve">     □</w:t>
            </w:r>
            <w:r w:rsidR="00025586" w:rsidRPr="00B078DF">
              <w:rPr>
                <w:rFonts w:ascii="Times New Roman" w:hAnsi="Times New Roman" w:cs="Times New Roman"/>
                <w:sz w:val="24"/>
                <w:szCs w:val="24"/>
              </w:rPr>
              <w:t>No/I don’t know</w:t>
            </w:r>
          </w:p>
        </w:tc>
      </w:tr>
    </w:tbl>
    <w:p w14:paraId="7C494B37" w14:textId="3917E119" w:rsidR="000939E9" w:rsidRDefault="000939E9" w:rsidP="00E7714B">
      <w:pPr>
        <w:rPr>
          <w:rFonts w:ascii="Times New Roman" w:eastAsia="仿宋" w:hAnsi="Times New Roman" w:cs="Times New Roman"/>
          <w:sz w:val="24"/>
          <w:szCs w:val="24"/>
        </w:rPr>
      </w:pPr>
    </w:p>
    <w:p w14:paraId="2BD29134" w14:textId="77777777" w:rsidR="00946BF3" w:rsidRDefault="00946BF3" w:rsidP="00E7714B">
      <w:pPr>
        <w:rPr>
          <w:rFonts w:ascii="Times New Roman" w:eastAsia="仿宋" w:hAnsi="Times New Roman" w:cs="Times New Roman"/>
          <w:sz w:val="24"/>
          <w:szCs w:val="24"/>
        </w:rPr>
      </w:pPr>
      <w:r>
        <w:rPr>
          <w:rFonts w:ascii="Times New Roman" w:eastAsia="仿宋" w:hAnsi="Times New Roman" w:cs="Times New Roman"/>
          <w:sz w:val="24"/>
          <w:szCs w:val="24"/>
        </w:rPr>
        <w:t>N</w:t>
      </w:r>
      <w:r>
        <w:rPr>
          <w:rFonts w:ascii="Times New Roman" w:eastAsia="仿宋" w:hAnsi="Times New Roman" w:cs="Times New Roman" w:hint="eastAsia"/>
          <w:sz w:val="24"/>
          <w:szCs w:val="24"/>
        </w:rPr>
        <w:t>otes</w:t>
      </w:r>
      <w:r>
        <w:rPr>
          <w:rFonts w:ascii="Times New Roman" w:eastAsia="仿宋" w:hAnsi="Times New Roman" w:cs="Times New Roman"/>
          <w:sz w:val="24"/>
          <w:szCs w:val="24"/>
        </w:rPr>
        <w:t>: Items and their measured characteristics were as following:</w:t>
      </w:r>
    </w:p>
    <w:p w14:paraId="6A0809A3" w14:textId="77777777" w:rsidR="00946BF3" w:rsidRDefault="00946BF3" w:rsidP="00946BF3">
      <w:pPr>
        <w:rPr>
          <w:rFonts w:ascii="Times New Roman" w:eastAsia="仿宋" w:hAnsi="Times New Roman" w:cs="Times New Roman"/>
          <w:sz w:val="24"/>
          <w:szCs w:val="24"/>
        </w:rPr>
      </w:pPr>
      <w:r>
        <w:rPr>
          <w:rFonts w:ascii="Times New Roman" w:eastAsia="仿宋" w:hAnsi="Times New Roman" w:cs="Times New Roman"/>
          <w:sz w:val="24"/>
          <w:szCs w:val="24"/>
        </w:rPr>
        <w:t>Items No.1 – 7:</w:t>
      </w:r>
      <w:r w:rsidRPr="00946BF3">
        <w:rPr>
          <w:rFonts w:ascii="Times New Roman" w:eastAsia="仿宋" w:hAnsi="Times New Roman" w:cs="Times New Roman"/>
          <w:sz w:val="24"/>
          <w:szCs w:val="24"/>
        </w:rPr>
        <w:t xml:space="preserve"> </w:t>
      </w:r>
      <w:r>
        <w:rPr>
          <w:rFonts w:ascii="Times New Roman" w:eastAsia="仿宋" w:hAnsi="Times New Roman" w:cs="Times New Roman"/>
          <w:sz w:val="24"/>
          <w:szCs w:val="24"/>
        </w:rPr>
        <w:t xml:space="preserve">Ignorance; </w:t>
      </w:r>
    </w:p>
    <w:p w14:paraId="1863BB15" w14:textId="77777777" w:rsidR="00946BF3" w:rsidRDefault="00946BF3" w:rsidP="00946BF3">
      <w:pPr>
        <w:rPr>
          <w:rFonts w:ascii="Times New Roman" w:eastAsia="仿宋" w:hAnsi="Times New Roman" w:cs="Times New Roman"/>
          <w:sz w:val="24"/>
          <w:szCs w:val="24"/>
        </w:rPr>
      </w:pPr>
      <w:r>
        <w:rPr>
          <w:rFonts w:ascii="Times New Roman" w:eastAsia="仿宋" w:hAnsi="Times New Roman" w:cs="Times New Roman"/>
          <w:sz w:val="24"/>
          <w:szCs w:val="24"/>
        </w:rPr>
        <w:t xml:space="preserve">Items No. 8 – 11: Responsibility of others; </w:t>
      </w:r>
    </w:p>
    <w:p w14:paraId="4F936426" w14:textId="77777777" w:rsidR="00946BF3" w:rsidRDefault="00946BF3" w:rsidP="00946BF3">
      <w:pPr>
        <w:rPr>
          <w:rFonts w:ascii="Times New Roman" w:eastAsia="仿宋" w:hAnsi="Times New Roman" w:cs="Times New Roman"/>
          <w:sz w:val="24"/>
          <w:szCs w:val="24"/>
        </w:rPr>
      </w:pPr>
      <w:r>
        <w:rPr>
          <w:rFonts w:ascii="Times New Roman" w:eastAsia="仿宋" w:hAnsi="Times New Roman" w:cs="Times New Roman"/>
          <w:sz w:val="24"/>
          <w:szCs w:val="24"/>
        </w:rPr>
        <w:t>Items No. 12 – 14:</w:t>
      </w:r>
      <w:r w:rsidRPr="00946BF3">
        <w:rPr>
          <w:rFonts w:ascii="Times New Roman" w:eastAsia="仿宋" w:hAnsi="Times New Roman" w:cs="Times New Roman"/>
          <w:sz w:val="24"/>
          <w:szCs w:val="24"/>
        </w:rPr>
        <w:t xml:space="preserve"> </w:t>
      </w:r>
      <w:r>
        <w:rPr>
          <w:rFonts w:ascii="Times New Roman" w:eastAsia="仿宋" w:hAnsi="Times New Roman" w:cs="Times New Roman"/>
          <w:sz w:val="24"/>
          <w:szCs w:val="24"/>
        </w:rPr>
        <w:t>Indifference;</w:t>
      </w:r>
      <w:r w:rsidRPr="00946BF3">
        <w:rPr>
          <w:rFonts w:ascii="Times New Roman" w:eastAsia="仿宋" w:hAnsi="Times New Roman" w:cs="Times New Roman"/>
          <w:sz w:val="24"/>
          <w:szCs w:val="24"/>
        </w:rPr>
        <w:t xml:space="preserve"> </w:t>
      </w:r>
    </w:p>
    <w:p w14:paraId="1A7D5F08" w14:textId="77777777" w:rsidR="00946BF3" w:rsidRDefault="00946BF3" w:rsidP="00946BF3">
      <w:pPr>
        <w:rPr>
          <w:rFonts w:ascii="Times New Roman" w:eastAsia="仿宋" w:hAnsi="Times New Roman" w:cs="Times New Roman"/>
          <w:sz w:val="24"/>
          <w:szCs w:val="24"/>
        </w:rPr>
      </w:pPr>
      <w:r>
        <w:rPr>
          <w:rFonts w:ascii="Times New Roman" w:eastAsia="仿宋" w:hAnsi="Times New Roman" w:cs="Times New Roman"/>
          <w:sz w:val="24"/>
          <w:szCs w:val="24"/>
        </w:rPr>
        <w:t xml:space="preserve">Items No. 15 – 22: Complacency; </w:t>
      </w:r>
    </w:p>
    <w:p w14:paraId="3B2C6E4B" w14:textId="77777777" w:rsidR="00946BF3" w:rsidRDefault="00946BF3" w:rsidP="00946BF3">
      <w:pPr>
        <w:rPr>
          <w:rFonts w:ascii="Times New Roman" w:eastAsia="仿宋" w:hAnsi="Times New Roman" w:cs="Times New Roman"/>
          <w:sz w:val="24"/>
          <w:szCs w:val="24"/>
        </w:rPr>
      </w:pPr>
      <w:r>
        <w:rPr>
          <w:rFonts w:ascii="Times New Roman" w:eastAsia="仿宋" w:hAnsi="Times New Roman" w:cs="Times New Roman"/>
          <w:sz w:val="24"/>
          <w:szCs w:val="24"/>
        </w:rPr>
        <w:t>Items No. 23 – 27:</w:t>
      </w:r>
      <w:r w:rsidRPr="00946BF3">
        <w:rPr>
          <w:rFonts w:ascii="Times New Roman" w:eastAsia="仿宋" w:hAnsi="Times New Roman" w:cs="Times New Roman"/>
          <w:sz w:val="24"/>
          <w:szCs w:val="24"/>
        </w:rPr>
        <w:t xml:space="preserve"> </w:t>
      </w:r>
      <w:r>
        <w:rPr>
          <w:rFonts w:ascii="Times New Roman" w:eastAsia="仿宋" w:hAnsi="Times New Roman" w:cs="Times New Roman"/>
          <w:sz w:val="24"/>
          <w:szCs w:val="24"/>
        </w:rPr>
        <w:t xml:space="preserve">Fear; </w:t>
      </w:r>
    </w:p>
    <w:p w14:paraId="0BDD1C02" w14:textId="4EAFFD17" w:rsidR="00946BF3" w:rsidRDefault="00946BF3" w:rsidP="00946BF3">
      <w:pPr>
        <w:rPr>
          <w:rFonts w:ascii="Times New Roman" w:eastAsia="仿宋" w:hAnsi="Times New Roman" w:cs="Times New Roman"/>
          <w:sz w:val="24"/>
          <w:szCs w:val="24"/>
        </w:rPr>
      </w:pPr>
      <w:r>
        <w:rPr>
          <w:rFonts w:ascii="Times New Roman" w:eastAsia="仿宋" w:hAnsi="Times New Roman" w:cs="Times New Roman"/>
          <w:sz w:val="24"/>
          <w:szCs w:val="24"/>
        </w:rPr>
        <w:t xml:space="preserve">Item No. 28: Behavioral intention to prescribe antibiotics for URTIs; </w:t>
      </w:r>
    </w:p>
    <w:p w14:paraId="6EB06380" w14:textId="5A9E3443" w:rsidR="00946BF3" w:rsidRDefault="00946BF3" w:rsidP="00946BF3">
      <w:pPr>
        <w:rPr>
          <w:rFonts w:ascii="Times New Roman" w:eastAsia="仿宋" w:hAnsi="Times New Roman" w:cs="Times New Roman"/>
          <w:sz w:val="24"/>
          <w:szCs w:val="24"/>
        </w:rPr>
      </w:pPr>
      <w:r>
        <w:rPr>
          <w:rFonts w:ascii="Times New Roman" w:eastAsia="仿宋" w:hAnsi="Times New Roman" w:cs="Times New Roman"/>
          <w:sz w:val="24"/>
          <w:szCs w:val="24"/>
        </w:rPr>
        <w:t>Item No. 29 – 31: Behavioral intention to reduce antibiotic use to outpatients;</w:t>
      </w:r>
    </w:p>
    <w:p w14:paraId="64233FE4" w14:textId="05C76470" w:rsidR="00946BF3" w:rsidRPr="00946BF3" w:rsidRDefault="00946BF3" w:rsidP="00946BF3">
      <w:pPr>
        <w:rPr>
          <w:rFonts w:ascii="Times New Roman" w:eastAsia="仿宋" w:hAnsi="Times New Roman" w:cs="Times New Roman"/>
          <w:sz w:val="24"/>
          <w:szCs w:val="24"/>
        </w:rPr>
      </w:pPr>
      <w:r>
        <w:rPr>
          <w:rFonts w:ascii="Times New Roman" w:eastAsia="仿宋" w:hAnsi="Times New Roman" w:cs="Times New Roman"/>
          <w:sz w:val="24"/>
          <w:szCs w:val="24"/>
        </w:rPr>
        <w:t>Item No. 32 – 37: Behavioral intention to prescribe antibiotics to outpatients;</w:t>
      </w:r>
    </w:p>
    <w:sectPr w:rsidR="00946BF3" w:rsidRPr="00946BF3" w:rsidSect="008F1595">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4CD4E4" w14:textId="77777777" w:rsidR="00521336" w:rsidRDefault="00521336" w:rsidP="00343A86">
      <w:r>
        <w:separator/>
      </w:r>
    </w:p>
  </w:endnote>
  <w:endnote w:type="continuationSeparator" w:id="0">
    <w:p w14:paraId="691306F7" w14:textId="77777777" w:rsidR="00521336" w:rsidRDefault="00521336" w:rsidP="00343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BEEF09" w14:textId="77777777" w:rsidR="00521336" w:rsidRDefault="00521336" w:rsidP="00343A86">
      <w:r>
        <w:separator/>
      </w:r>
    </w:p>
  </w:footnote>
  <w:footnote w:type="continuationSeparator" w:id="0">
    <w:p w14:paraId="04C08AFE" w14:textId="77777777" w:rsidR="00521336" w:rsidRDefault="00521336" w:rsidP="00343A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F179A"/>
    <w:multiLevelType w:val="hybridMultilevel"/>
    <w:tmpl w:val="D58884A4"/>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18093DCA"/>
    <w:multiLevelType w:val="hybridMultilevel"/>
    <w:tmpl w:val="17162EF4"/>
    <w:lvl w:ilvl="0" w:tplc="9396538A">
      <w:start w:val="1"/>
      <w:numFmt w:val="bullet"/>
      <w:lvlText w:val=""/>
      <w:lvlJc w:val="left"/>
      <w:pPr>
        <w:ind w:left="456" w:hanging="420"/>
      </w:pPr>
      <w:rPr>
        <w:rFonts w:ascii="Wingdings" w:hAnsi="Wingdings" w:hint="default"/>
      </w:rPr>
    </w:lvl>
    <w:lvl w:ilvl="1" w:tplc="04090003" w:tentative="1">
      <w:start w:val="1"/>
      <w:numFmt w:val="bullet"/>
      <w:lvlText w:val=""/>
      <w:lvlJc w:val="left"/>
      <w:pPr>
        <w:ind w:left="876" w:hanging="420"/>
      </w:pPr>
      <w:rPr>
        <w:rFonts w:ascii="Wingdings" w:hAnsi="Wingdings" w:hint="default"/>
      </w:rPr>
    </w:lvl>
    <w:lvl w:ilvl="2" w:tplc="04090005" w:tentative="1">
      <w:start w:val="1"/>
      <w:numFmt w:val="bullet"/>
      <w:lvlText w:val=""/>
      <w:lvlJc w:val="left"/>
      <w:pPr>
        <w:ind w:left="1296" w:hanging="420"/>
      </w:pPr>
      <w:rPr>
        <w:rFonts w:ascii="Wingdings" w:hAnsi="Wingdings" w:hint="default"/>
      </w:rPr>
    </w:lvl>
    <w:lvl w:ilvl="3" w:tplc="04090001" w:tentative="1">
      <w:start w:val="1"/>
      <w:numFmt w:val="bullet"/>
      <w:lvlText w:val=""/>
      <w:lvlJc w:val="left"/>
      <w:pPr>
        <w:ind w:left="1716" w:hanging="420"/>
      </w:pPr>
      <w:rPr>
        <w:rFonts w:ascii="Wingdings" w:hAnsi="Wingdings" w:hint="default"/>
      </w:rPr>
    </w:lvl>
    <w:lvl w:ilvl="4" w:tplc="04090003" w:tentative="1">
      <w:start w:val="1"/>
      <w:numFmt w:val="bullet"/>
      <w:lvlText w:val=""/>
      <w:lvlJc w:val="left"/>
      <w:pPr>
        <w:ind w:left="2136" w:hanging="420"/>
      </w:pPr>
      <w:rPr>
        <w:rFonts w:ascii="Wingdings" w:hAnsi="Wingdings" w:hint="default"/>
      </w:rPr>
    </w:lvl>
    <w:lvl w:ilvl="5" w:tplc="04090005" w:tentative="1">
      <w:start w:val="1"/>
      <w:numFmt w:val="bullet"/>
      <w:lvlText w:val=""/>
      <w:lvlJc w:val="left"/>
      <w:pPr>
        <w:ind w:left="2556" w:hanging="420"/>
      </w:pPr>
      <w:rPr>
        <w:rFonts w:ascii="Wingdings" w:hAnsi="Wingdings" w:hint="default"/>
      </w:rPr>
    </w:lvl>
    <w:lvl w:ilvl="6" w:tplc="04090001" w:tentative="1">
      <w:start w:val="1"/>
      <w:numFmt w:val="bullet"/>
      <w:lvlText w:val=""/>
      <w:lvlJc w:val="left"/>
      <w:pPr>
        <w:ind w:left="2976" w:hanging="420"/>
      </w:pPr>
      <w:rPr>
        <w:rFonts w:ascii="Wingdings" w:hAnsi="Wingdings" w:hint="default"/>
      </w:rPr>
    </w:lvl>
    <w:lvl w:ilvl="7" w:tplc="04090003" w:tentative="1">
      <w:start w:val="1"/>
      <w:numFmt w:val="bullet"/>
      <w:lvlText w:val=""/>
      <w:lvlJc w:val="left"/>
      <w:pPr>
        <w:ind w:left="3396" w:hanging="420"/>
      </w:pPr>
      <w:rPr>
        <w:rFonts w:ascii="Wingdings" w:hAnsi="Wingdings" w:hint="default"/>
      </w:rPr>
    </w:lvl>
    <w:lvl w:ilvl="8" w:tplc="04090005" w:tentative="1">
      <w:start w:val="1"/>
      <w:numFmt w:val="bullet"/>
      <w:lvlText w:val=""/>
      <w:lvlJc w:val="left"/>
      <w:pPr>
        <w:ind w:left="3816" w:hanging="420"/>
      </w:pPr>
      <w:rPr>
        <w:rFonts w:ascii="Wingdings" w:hAnsi="Wingdings" w:hint="default"/>
      </w:rPr>
    </w:lvl>
  </w:abstractNum>
  <w:abstractNum w:abstractNumId="2" w15:restartNumberingAfterBreak="0">
    <w:nsid w:val="24307B93"/>
    <w:multiLevelType w:val="hybridMultilevel"/>
    <w:tmpl w:val="2EF605BE"/>
    <w:lvl w:ilvl="0" w:tplc="04090001">
      <w:start w:val="1"/>
      <w:numFmt w:val="bullet"/>
      <w:lvlText w:val=""/>
      <w:lvlJc w:val="left"/>
      <w:pPr>
        <w:ind w:left="456" w:hanging="420"/>
      </w:pPr>
      <w:rPr>
        <w:rFonts w:ascii="Wingdings" w:hAnsi="Wingdings" w:hint="default"/>
      </w:rPr>
    </w:lvl>
    <w:lvl w:ilvl="1" w:tplc="04090003" w:tentative="1">
      <w:start w:val="1"/>
      <w:numFmt w:val="bullet"/>
      <w:lvlText w:val=""/>
      <w:lvlJc w:val="left"/>
      <w:pPr>
        <w:ind w:left="876" w:hanging="420"/>
      </w:pPr>
      <w:rPr>
        <w:rFonts w:ascii="Wingdings" w:hAnsi="Wingdings" w:hint="default"/>
      </w:rPr>
    </w:lvl>
    <w:lvl w:ilvl="2" w:tplc="04090005" w:tentative="1">
      <w:start w:val="1"/>
      <w:numFmt w:val="bullet"/>
      <w:lvlText w:val=""/>
      <w:lvlJc w:val="left"/>
      <w:pPr>
        <w:ind w:left="1296" w:hanging="420"/>
      </w:pPr>
      <w:rPr>
        <w:rFonts w:ascii="Wingdings" w:hAnsi="Wingdings" w:hint="default"/>
      </w:rPr>
    </w:lvl>
    <w:lvl w:ilvl="3" w:tplc="04090001" w:tentative="1">
      <w:start w:val="1"/>
      <w:numFmt w:val="bullet"/>
      <w:lvlText w:val=""/>
      <w:lvlJc w:val="left"/>
      <w:pPr>
        <w:ind w:left="1716" w:hanging="420"/>
      </w:pPr>
      <w:rPr>
        <w:rFonts w:ascii="Wingdings" w:hAnsi="Wingdings" w:hint="default"/>
      </w:rPr>
    </w:lvl>
    <w:lvl w:ilvl="4" w:tplc="04090003" w:tentative="1">
      <w:start w:val="1"/>
      <w:numFmt w:val="bullet"/>
      <w:lvlText w:val=""/>
      <w:lvlJc w:val="left"/>
      <w:pPr>
        <w:ind w:left="2136" w:hanging="420"/>
      </w:pPr>
      <w:rPr>
        <w:rFonts w:ascii="Wingdings" w:hAnsi="Wingdings" w:hint="default"/>
      </w:rPr>
    </w:lvl>
    <w:lvl w:ilvl="5" w:tplc="04090005" w:tentative="1">
      <w:start w:val="1"/>
      <w:numFmt w:val="bullet"/>
      <w:lvlText w:val=""/>
      <w:lvlJc w:val="left"/>
      <w:pPr>
        <w:ind w:left="2556" w:hanging="420"/>
      </w:pPr>
      <w:rPr>
        <w:rFonts w:ascii="Wingdings" w:hAnsi="Wingdings" w:hint="default"/>
      </w:rPr>
    </w:lvl>
    <w:lvl w:ilvl="6" w:tplc="04090001" w:tentative="1">
      <w:start w:val="1"/>
      <w:numFmt w:val="bullet"/>
      <w:lvlText w:val=""/>
      <w:lvlJc w:val="left"/>
      <w:pPr>
        <w:ind w:left="2976" w:hanging="420"/>
      </w:pPr>
      <w:rPr>
        <w:rFonts w:ascii="Wingdings" w:hAnsi="Wingdings" w:hint="default"/>
      </w:rPr>
    </w:lvl>
    <w:lvl w:ilvl="7" w:tplc="04090003" w:tentative="1">
      <w:start w:val="1"/>
      <w:numFmt w:val="bullet"/>
      <w:lvlText w:val=""/>
      <w:lvlJc w:val="left"/>
      <w:pPr>
        <w:ind w:left="3396" w:hanging="420"/>
      </w:pPr>
      <w:rPr>
        <w:rFonts w:ascii="Wingdings" w:hAnsi="Wingdings" w:hint="default"/>
      </w:rPr>
    </w:lvl>
    <w:lvl w:ilvl="8" w:tplc="04090005" w:tentative="1">
      <w:start w:val="1"/>
      <w:numFmt w:val="bullet"/>
      <w:lvlText w:val=""/>
      <w:lvlJc w:val="left"/>
      <w:pPr>
        <w:ind w:left="3816" w:hanging="420"/>
      </w:pPr>
      <w:rPr>
        <w:rFonts w:ascii="Wingdings" w:hAnsi="Wingdings" w:hint="default"/>
      </w:rPr>
    </w:lvl>
  </w:abstractNum>
  <w:abstractNum w:abstractNumId="3" w15:restartNumberingAfterBreak="0">
    <w:nsid w:val="267E6D85"/>
    <w:multiLevelType w:val="hybridMultilevel"/>
    <w:tmpl w:val="9908686A"/>
    <w:lvl w:ilvl="0" w:tplc="0409000F">
      <w:start w:val="1"/>
      <w:numFmt w:val="decimal"/>
      <w:lvlText w:val="%1."/>
      <w:lvlJc w:val="left"/>
      <w:pPr>
        <w:ind w:left="456" w:hanging="420"/>
      </w:pPr>
      <w:rPr>
        <w:rFonts w:hint="default"/>
      </w:rPr>
    </w:lvl>
    <w:lvl w:ilvl="1" w:tplc="04090003" w:tentative="1">
      <w:start w:val="1"/>
      <w:numFmt w:val="bullet"/>
      <w:lvlText w:val=""/>
      <w:lvlJc w:val="left"/>
      <w:pPr>
        <w:ind w:left="876" w:hanging="420"/>
      </w:pPr>
      <w:rPr>
        <w:rFonts w:ascii="Wingdings" w:hAnsi="Wingdings" w:hint="default"/>
      </w:rPr>
    </w:lvl>
    <w:lvl w:ilvl="2" w:tplc="04090005" w:tentative="1">
      <w:start w:val="1"/>
      <w:numFmt w:val="bullet"/>
      <w:lvlText w:val=""/>
      <w:lvlJc w:val="left"/>
      <w:pPr>
        <w:ind w:left="1296" w:hanging="420"/>
      </w:pPr>
      <w:rPr>
        <w:rFonts w:ascii="Wingdings" w:hAnsi="Wingdings" w:hint="default"/>
      </w:rPr>
    </w:lvl>
    <w:lvl w:ilvl="3" w:tplc="04090001" w:tentative="1">
      <w:start w:val="1"/>
      <w:numFmt w:val="bullet"/>
      <w:lvlText w:val=""/>
      <w:lvlJc w:val="left"/>
      <w:pPr>
        <w:ind w:left="1716" w:hanging="420"/>
      </w:pPr>
      <w:rPr>
        <w:rFonts w:ascii="Wingdings" w:hAnsi="Wingdings" w:hint="default"/>
      </w:rPr>
    </w:lvl>
    <w:lvl w:ilvl="4" w:tplc="04090003" w:tentative="1">
      <w:start w:val="1"/>
      <w:numFmt w:val="bullet"/>
      <w:lvlText w:val=""/>
      <w:lvlJc w:val="left"/>
      <w:pPr>
        <w:ind w:left="2136" w:hanging="420"/>
      </w:pPr>
      <w:rPr>
        <w:rFonts w:ascii="Wingdings" w:hAnsi="Wingdings" w:hint="default"/>
      </w:rPr>
    </w:lvl>
    <w:lvl w:ilvl="5" w:tplc="04090005" w:tentative="1">
      <w:start w:val="1"/>
      <w:numFmt w:val="bullet"/>
      <w:lvlText w:val=""/>
      <w:lvlJc w:val="left"/>
      <w:pPr>
        <w:ind w:left="2556" w:hanging="420"/>
      </w:pPr>
      <w:rPr>
        <w:rFonts w:ascii="Wingdings" w:hAnsi="Wingdings" w:hint="default"/>
      </w:rPr>
    </w:lvl>
    <w:lvl w:ilvl="6" w:tplc="04090001" w:tentative="1">
      <w:start w:val="1"/>
      <w:numFmt w:val="bullet"/>
      <w:lvlText w:val=""/>
      <w:lvlJc w:val="left"/>
      <w:pPr>
        <w:ind w:left="2976" w:hanging="420"/>
      </w:pPr>
      <w:rPr>
        <w:rFonts w:ascii="Wingdings" w:hAnsi="Wingdings" w:hint="default"/>
      </w:rPr>
    </w:lvl>
    <w:lvl w:ilvl="7" w:tplc="04090003" w:tentative="1">
      <w:start w:val="1"/>
      <w:numFmt w:val="bullet"/>
      <w:lvlText w:val=""/>
      <w:lvlJc w:val="left"/>
      <w:pPr>
        <w:ind w:left="3396" w:hanging="420"/>
      </w:pPr>
      <w:rPr>
        <w:rFonts w:ascii="Wingdings" w:hAnsi="Wingdings" w:hint="default"/>
      </w:rPr>
    </w:lvl>
    <w:lvl w:ilvl="8" w:tplc="04090005" w:tentative="1">
      <w:start w:val="1"/>
      <w:numFmt w:val="bullet"/>
      <w:lvlText w:val=""/>
      <w:lvlJc w:val="left"/>
      <w:pPr>
        <w:ind w:left="3816" w:hanging="420"/>
      </w:pPr>
      <w:rPr>
        <w:rFonts w:ascii="Wingdings" w:hAnsi="Wingdings" w:hint="default"/>
      </w:rPr>
    </w:lvl>
  </w:abstractNum>
  <w:abstractNum w:abstractNumId="4" w15:restartNumberingAfterBreak="0">
    <w:nsid w:val="29EB4B90"/>
    <w:multiLevelType w:val="hybridMultilevel"/>
    <w:tmpl w:val="34A61956"/>
    <w:lvl w:ilvl="0" w:tplc="9396538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32A777CF"/>
    <w:multiLevelType w:val="hybridMultilevel"/>
    <w:tmpl w:val="D8DE6A96"/>
    <w:lvl w:ilvl="0" w:tplc="9396538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33532A44"/>
    <w:multiLevelType w:val="hybridMultilevel"/>
    <w:tmpl w:val="43D2616E"/>
    <w:lvl w:ilvl="0" w:tplc="9396538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336A23B5"/>
    <w:multiLevelType w:val="hybridMultilevel"/>
    <w:tmpl w:val="0D74818E"/>
    <w:lvl w:ilvl="0" w:tplc="673C00E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3BF900C4"/>
    <w:multiLevelType w:val="hybridMultilevel"/>
    <w:tmpl w:val="00C49A3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ACF2500"/>
    <w:multiLevelType w:val="hybridMultilevel"/>
    <w:tmpl w:val="220818D8"/>
    <w:lvl w:ilvl="0" w:tplc="3228A6A4">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52BE18DF"/>
    <w:multiLevelType w:val="hybridMultilevel"/>
    <w:tmpl w:val="5B4E1550"/>
    <w:lvl w:ilvl="0" w:tplc="D9A0868E">
      <w:start w:val="1"/>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693192F"/>
    <w:multiLevelType w:val="hybridMultilevel"/>
    <w:tmpl w:val="C01C8F96"/>
    <w:lvl w:ilvl="0" w:tplc="9396538A">
      <w:start w:val="1"/>
      <w:numFmt w:val="bullet"/>
      <w:lvlText w:val=""/>
      <w:lvlJc w:val="left"/>
      <w:pPr>
        <w:ind w:left="456" w:hanging="420"/>
      </w:pPr>
      <w:rPr>
        <w:rFonts w:ascii="Wingdings" w:hAnsi="Wingdings" w:hint="default"/>
      </w:rPr>
    </w:lvl>
    <w:lvl w:ilvl="1" w:tplc="04090003" w:tentative="1">
      <w:start w:val="1"/>
      <w:numFmt w:val="bullet"/>
      <w:lvlText w:val=""/>
      <w:lvlJc w:val="left"/>
      <w:pPr>
        <w:ind w:left="876" w:hanging="420"/>
      </w:pPr>
      <w:rPr>
        <w:rFonts w:ascii="Wingdings" w:hAnsi="Wingdings" w:hint="default"/>
      </w:rPr>
    </w:lvl>
    <w:lvl w:ilvl="2" w:tplc="04090005" w:tentative="1">
      <w:start w:val="1"/>
      <w:numFmt w:val="bullet"/>
      <w:lvlText w:val=""/>
      <w:lvlJc w:val="left"/>
      <w:pPr>
        <w:ind w:left="1296" w:hanging="420"/>
      </w:pPr>
      <w:rPr>
        <w:rFonts w:ascii="Wingdings" w:hAnsi="Wingdings" w:hint="default"/>
      </w:rPr>
    </w:lvl>
    <w:lvl w:ilvl="3" w:tplc="04090001" w:tentative="1">
      <w:start w:val="1"/>
      <w:numFmt w:val="bullet"/>
      <w:lvlText w:val=""/>
      <w:lvlJc w:val="left"/>
      <w:pPr>
        <w:ind w:left="1716" w:hanging="420"/>
      </w:pPr>
      <w:rPr>
        <w:rFonts w:ascii="Wingdings" w:hAnsi="Wingdings" w:hint="default"/>
      </w:rPr>
    </w:lvl>
    <w:lvl w:ilvl="4" w:tplc="04090003" w:tentative="1">
      <w:start w:val="1"/>
      <w:numFmt w:val="bullet"/>
      <w:lvlText w:val=""/>
      <w:lvlJc w:val="left"/>
      <w:pPr>
        <w:ind w:left="2136" w:hanging="420"/>
      </w:pPr>
      <w:rPr>
        <w:rFonts w:ascii="Wingdings" w:hAnsi="Wingdings" w:hint="default"/>
      </w:rPr>
    </w:lvl>
    <w:lvl w:ilvl="5" w:tplc="04090005" w:tentative="1">
      <w:start w:val="1"/>
      <w:numFmt w:val="bullet"/>
      <w:lvlText w:val=""/>
      <w:lvlJc w:val="left"/>
      <w:pPr>
        <w:ind w:left="2556" w:hanging="420"/>
      </w:pPr>
      <w:rPr>
        <w:rFonts w:ascii="Wingdings" w:hAnsi="Wingdings" w:hint="default"/>
      </w:rPr>
    </w:lvl>
    <w:lvl w:ilvl="6" w:tplc="04090001" w:tentative="1">
      <w:start w:val="1"/>
      <w:numFmt w:val="bullet"/>
      <w:lvlText w:val=""/>
      <w:lvlJc w:val="left"/>
      <w:pPr>
        <w:ind w:left="2976" w:hanging="420"/>
      </w:pPr>
      <w:rPr>
        <w:rFonts w:ascii="Wingdings" w:hAnsi="Wingdings" w:hint="default"/>
      </w:rPr>
    </w:lvl>
    <w:lvl w:ilvl="7" w:tplc="04090003" w:tentative="1">
      <w:start w:val="1"/>
      <w:numFmt w:val="bullet"/>
      <w:lvlText w:val=""/>
      <w:lvlJc w:val="left"/>
      <w:pPr>
        <w:ind w:left="3396" w:hanging="420"/>
      </w:pPr>
      <w:rPr>
        <w:rFonts w:ascii="Wingdings" w:hAnsi="Wingdings" w:hint="default"/>
      </w:rPr>
    </w:lvl>
    <w:lvl w:ilvl="8" w:tplc="04090005" w:tentative="1">
      <w:start w:val="1"/>
      <w:numFmt w:val="bullet"/>
      <w:lvlText w:val=""/>
      <w:lvlJc w:val="left"/>
      <w:pPr>
        <w:ind w:left="3816" w:hanging="420"/>
      </w:pPr>
      <w:rPr>
        <w:rFonts w:ascii="Wingdings" w:hAnsi="Wingdings" w:hint="default"/>
      </w:rPr>
    </w:lvl>
  </w:abstractNum>
  <w:abstractNum w:abstractNumId="12" w15:restartNumberingAfterBreak="0">
    <w:nsid w:val="5E1045A0"/>
    <w:multiLevelType w:val="hybridMultilevel"/>
    <w:tmpl w:val="9C5020A4"/>
    <w:lvl w:ilvl="0" w:tplc="9396538A">
      <w:start w:val="1"/>
      <w:numFmt w:val="bullet"/>
      <w:lvlText w:val=""/>
      <w:lvlJc w:val="left"/>
      <w:pPr>
        <w:ind w:left="311" w:hanging="420"/>
      </w:pPr>
      <w:rPr>
        <w:rFonts w:ascii="Wingdings" w:hAnsi="Wingdings" w:hint="default"/>
      </w:rPr>
    </w:lvl>
    <w:lvl w:ilvl="1" w:tplc="04090003" w:tentative="1">
      <w:start w:val="1"/>
      <w:numFmt w:val="bullet"/>
      <w:lvlText w:val=""/>
      <w:lvlJc w:val="left"/>
      <w:pPr>
        <w:ind w:left="731" w:hanging="420"/>
      </w:pPr>
      <w:rPr>
        <w:rFonts w:ascii="Wingdings" w:hAnsi="Wingdings" w:hint="default"/>
      </w:rPr>
    </w:lvl>
    <w:lvl w:ilvl="2" w:tplc="04090005" w:tentative="1">
      <w:start w:val="1"/>
      <w:numFmt w:val="bullet"/>
      <w:lvlText w:val=""/>
      <w:lvlJc w:val="left"/>
      <w:pPr>
        <w:ind w:left="1151" w:hanging="420"/>
      </w:pPr>
      <w:rPr>
        <w:rFonts w:ascii="Wingdings" w:hAnsi="Wingdings" w:hint="default"/>
      </w:rPr>
    </w:lvl>
    <w:lvl w:ilvl="3" w:tplc="04090001" w:tentative="1">
      <w:start w:val="1"/>
      <w:numFmt w:val="bullet"/>
      <w:lvlText w:val=""/>
      <w:lvlJc w:val="left"/>
      <w:pPr>
        <w:ind w:left="1571" w:hanging="420"/>
      </w:pPr>
      <w:rPr>
        <w:rFonts w:ascii="Wingdings" w:hAnsi="Wingdings" w:hint="default"/>
      </w:rPr>
    </w:lvl>
    <w:lvl w:ilvl="4" w:tplc="04090003" w:tentative="1">
      <w:start w:val="1"/>
      <w:numFmt w:val="bullet"/>
      <w:lvlText w:val=""/>
      <w:lvlJc w:val="left"/>
      <w:pPr>
        <w:ind w:left="1991" w:hanging="420"/>
      </w:pPr>
      <w:rPr>
        <w:rFonts w:ascii="Wingdings" w:hAnsi="Wingdings" w:hint="default"/>
      </w:rPr>
    </w:lvl>
    <w:lvl w:ilvl="5" w:tplc="04090005" w:tentative="1">
      <w:start w:val="1"/>
      <w:numFmt w:val="bullet"/>
      <w:lvlText w:val=""/>
      <w:lvlJc w:val="left"/>
      <w:pPr>
        <w:ind w:left="2411" w:hanging="420"/>
      </w:pPr>
      <w:rPr>
        <w:rFonts w:ascii="Wingdings" w:hAnsi="Wingdings" w:hint="default"/>
      </w:rPr>
    </w:lvl>
    <w:lvl w:ilvl="6" w:tplc="04090001" w:tentative="1">
      <w:start w:val="1"/>
      <w:numFmt w:val="bullet"/>
      <w:lvlText w:val=""/>
      <w:lvlJc w:val="left"/>
      <w:pPr>
        <w:ind w:left="2831" w:hanging="420"/>
      </w:pPr>
      <w:rPr>
        <w:rFonts w:ascii="Wingdings" w:hAnsi="Wingdings" w:hint="default"/>
      </w:rPr>
    </w:lvl>
    <w:lvl w:ilvl="7" w:tplc="04090003" w:tentative="1">
      <w:start w:val="1"/>
      <w:numFmt w:val="bullet"/>
      <w:lvlText w:val=""/>
      <w:lvlJc w:val="left"/>
      <w:pPr>
        <w:ind w:left="3251" w:hanging="420"/>
      </w:pPr>
      <w:rPr>
        <w:rFonts w:ascii="Wingdings" w:hAnsi="Wingdings" w:hint="default"/>
      </w:rPr>
    </w:lvl>
    <w:lvl w:ilvl="8" w:tplc="04090005" w:tentative="1">
      <w:start w:val="1"/>
      <w:numFmt w:val="bullet"/>
      <w:lvlText w:val=""/>
      <w:lvlJc w:val="left"/>
      <w:pPr>
        <w:ind w:left="3671" w:hanging="420"/>
      </w:pPr>
      <w:rPr>
        <w:rFonts w:ascii="Wingdings" w:hAnsi="Wingdings" w:hint="default"/>
      </w:rPr>
    </w:lvl>
  </w:abstractNum>
  <w:abstractNum w:abstractNumId="13" w15:restartNumberingAfterBreak="0">
    <w:nsid w:val="64084FA0"/>
    <w:multiLevelType w:val="hybridMultilevel"/>
    <w:tmpl w:val="E604C096"/>
    <w:lvl w:ilvl="0" w:tplc="9396538A">
      <w:start w:val="1"/>
      <w:numFmt w:val="bullet"/>
      <w:lvlText w:val=""/>
      <w:lvlJc w:val="left"/>
      <w:pPr>
        <w:ind w:left="418" w:hanging="420"/>
      </w:pPr>
      <w:rPr>
        <w:rFonts w:ascii="Wingdings" w:hAnsi="Wingdings" w:hint="default"/>
      </w:rPr>
    </w:lvl>
    <w:lvl w:ilvl="1" w:tplc="04090003" w:tentative="1">
      <w:start w:val="1"/>
      <w:numFmt w:val="bullet"/>
      <w:lvlText w:val=""/>
      <w:lvlJc w:val="left"/>
      <w:pPr>
        <w:ind w:left="838" w:hanging="420"/>
      </w:pPr>
      <w:rPr>
        <w:rFonts w:ascii="Wingdings" w:hAnsi="Wingdings" w:hint="default"/>
      </w:rPr>
    </w:lvl>
    <w:lvl w:ilvl="2" w:tplc="04090005" w:tentative="1">
      <w:start w:val="1"/>
      <w:numFmt w:val="bullet"/>
      <w:lvlText w:val=""/>
      <w:lvlJc w:val="left"/>
      <w:pPr>
        <w:ind w:left="1258" w:hanging="420"/>
      </w:pPr>
      <w:rPr>
        <w:rFonts w:ascii="Wingdings" w:hAnsi="Wingdings" w:hint="default"/>
      </w:rPr>
    </w:lvl>
    <w:lvl w:ilvl="3" w:tplc="04090001" w:tentative="1">
      <w:start w:val="1"/>
      <w:numFmt w:val="bullet"/>
      <w:lvlText w:val=""/>
      <w:lvlJc w:val="left"/>
      <w:pPr>
        <w:ind w:left="1678" w:hanging="420"/>
      </w:pPr>
      <w:rPr>
        <w:rFonts w:ascii="Wingdings" w:hAnsi="Wingdings" w:hint="default"/>
      </w:rPr>
    </w:lvl>
    <w:lvl w:ilvl="4" w:tplc="04090003" w:tentative="1">
      <w:start w:val="1"/>
      <w:numFmt w:val="bullet"/>
      <w:lvlText w:val=""/>
      <w:lvlJc w:val="left"/>
      <w:pPr>
        <w:ind w:left="2098" w:hanging="420"/>
      </w:pPr>
      <w:rPr>
        <w:rFonts w:ascii="Wingdings" w:hAnsi="Wingdings" w:hint="default"/>
      </w:rPr>
    </w:lvl>
    <w:lvl w:ilvl="5" w:tplc="04090005" w:tentative="1">
      <w:start w:val="1"/>
      <w:numFmt w:val="bullet"/>
      <w:lvlText w:val=""/>
      <w:lvlJc w:val="left"/>
      <w:pPr>
        <w:ind w:left="2518" w:hanging="420"/>
      </w:pPr>
      <w:rPr>
        <w:rFonts w:ascii="Wingdings" w:hAnsi="Wingdings" w:hint="default"/>
      </w:rPr>
    </w:lvl>
    <w:lvl w:ilvl="6" w:tplc="04090001" w:tentative="1">
      <w:start w:val="1"/>
      <w:numFmt w:val="bullet"/>
      <w:lvlText w:val=""/>
      <w:lvlJc w:val="left"/>
      <w:pPr>
        <w:ind w:left="2938" w:hanging="420"/>
      </w:pPr>
      <w:rPr>
        <w:rFonts w:ascii="Wingdings" w:hAnsi="Wingdings" w:hint="default"/>
      </w:rPr>
    </w:lvl>
    <w:lvl w:ilvl="7" w:tplc="04090003" w:tentative="1">
      <w:start w:val="1"/>
      <w:numFmt w:val="bullet"/>
      <w:lvlText w:val=""/>
      <w:lvlJc w:val="left"/>
      <w:pPr>
        <w:ind w:left="3358" w:hanging="420"/>
      </w:pPr>
      <w:rPr>
        <w:rFonts w:ascii="Wingdings" w:hAnsi="Wingdings" w:hint="default"/>
      </w:rPr>
    </w:lvl>
    <w:lvl w:ilvl="8" w:tplc="04090005" w:tentative="1">
      <w:start w:val="1"/>
      <w:numFmt w:val="bullet"/>
      <w:lvlText w:val=""/>
      <w:lvlJc w:val="left"/>
      <w:pPr>
        <w:ind w:left="3778" w:hanging="420"/>
      </w:pPr>
      <w:rPr>
        <w:rFonts w:ascii="Wingdings" w:hAnsi="Wingdings" w:hint="default"/>
      </w:rPr>
    </w:lvl>
  </w:abstractNum>
  <w:abstractNum w:abstractNumId="14" w15:restartNumberingAfterBreak="0">
    <w:nsid w:val="6B700540"/>
    <w:multiLevelType w:val="hybridMultilevel"/>
    <w:tmpl w:val="1ED2AB1A"/>
    <w:lvl w:ilvl="0" w:tplc="04090005">
      <w:start w:val="1"/>
      <w:numFmt w:val="bullet"/>
      <w:lvlText w:val=""/>
      <w:lvlJc w:val="left"/>
      <w:pPr>
        <w:ind w:left="418" w:hanging="420"/>
      </w:pPr>
      <w:rPr>
        <w:rFonts w:ascii="Wingdings" w:hAnsi="Wingdings" w:hint="default"/>
      </w:rPr>
    </w:lvl>
    <w:lvl w:ilvl="1" w:tplc="04090003" w:tentative="1">
      <w:start w:val="1"/>
      <w:numFmt w:val="bullet"/>
      <w:lvlText w:val=""/>
      <w:lvlJc w:val="left"/>
      <w:pPr>
        <w:ind w:left="838" w:hanging="420"/>
      </w:pPr>
      <w:rPr>
        <w:rFonts w:ascii="Wingdings" w:hAnsi="Wingdings" w:hint="default"/>
      </w:rPr>
    </w:lvl>
    <w:lvl w:ilvl="2" w:tplc="04090005" w:tentative="1">
      <w:start w:val="1"/>
      <w:numFmt w:val="bullet"/>
      <w:lvlText w:val=""/>
      <w:lvlJc w:val="left"/>
      <w:pPr>
        <w:ind w:left="1258" w:hanging="420"/>
      </w:pPr>
      <w:rPr>
        <w:rFonts w:ascii="Wingdings" w:hAnsi="Wingdings" w:hint="default"/>
      </w:rPr>
    </w:lvl>
    <w:lvl w:ilvl="3" w:tplc="04090001" w:tentative="1">
      <w:start w:val="1"/>
      <w:numFmt w:val="bullet"/>
      <w:lvlText w:val=""/>
      <w:lvlJc w:val="left"/>
      <w:pPr>
        <w:ind w:left="1678" w:hanging="420"/>
      </w:pPr>
      <w:rPr>
        <w:rFonts w:ascii="Wingdings" w:hAnsi="Wingdings" w:hint="default"/>
      </w:rPr>
    </w:lvl>
    <w:lvl w:ilvl="4" w:tplc="04090003" w:tentative="1">
      <w:start w:val="1"/>
      <w:numFmt w:val="bullet"/>
      <w:lvlText w:val=""/>
      <w:lvlJc w:val="left"/>
      <w:pPr>
        <w:ind w:left="2098" w:hanging="420"/>
      </w:pPr>
      <w:rPr>
        <w:rFonts w:ascii="Wingdings" w:hAnsi="Wingdings" w:hint="default"/>
      </w:rPr>
    </w:lvl>
    <w:lvl w:ilvl="5" w:tplc="04090005" w:tentative="1">
      <w:start w:val="1"/>
      <w:numFmt w:val="bullet"/>
      <w:lvlText w:val=""/>
      <w:lvlJc w:val="left"/>
      <w:pPr>
        <w:ind w:left="2518" w:hanging="420"/>
      </w:pPr>
      <w:rPr>
        <w:rFonts w:ascii="Wingdings" w:hAnsi="Wingdings" w:hint="default"/>
      </w:rPr>
    </w:lvl>
    <w:lvl w:ilvl="6" w:tplc="04090001" w:tentative="1">
      <w:start w:val="1"/>
      <w:numFmt w:val="bullet"/>
      <w:lvlText w:val=""/>
      <w:lvlJc w:val="left"/>
      <w:pPr>
        <w:ind w:left="2938" w:hanging="420"/>
      </w:pPr>
      <w:rPr>
        <w:rFonts w:ascii="Wingdings" w:hAnsi="Wingdings" w:hint="default"/>
      </w:rPr>
    </w:lvl>
    <w:lvl w:ilvl="7" w:tplc="04090003" w:tentative="1">
      <w:start w:val="1"/>
      <w:numFmt w:val="bullet"/>
      <w:lvlText w:val=""/>
      <w:lvlJc w:val="left"/>
      <w:pPr>
        <w:ind w:left="3358" w:hanging="420"/>
      </w:pPr>
      <w:rPr>
        <w:rFonts w:ascii="Wingdings" w:hAnsi="Wingdings" w:hint="default"/>
      </w:rPr>
    </w:lvl>
    <w:lvl w:ilvl="8" w:tplc="04090005" w:tentative="1">
      <w:start w:val="1"/>
      <w:numFmt w:val="bullet"/>
      <w:lvlText w:val=""/>
      <w:lvlJc w:val="left"/>
      <w:pPr>
        <w:ind w:left="3778" w:hanging="420"/>
      </w:pPr>
      <w:rPr>
        <w:rFonts w:ascii="Wingdings" w:hAnsi="Wingdings" w:hint="default"/>
      </w:rPr>
    </w:lvl>
  </w:abstractNum>
  <w:abstractNum w:abstractNumId="15" w15:restartNumberingAfterBreak="0">
    <w:nsid w:val="78F10421"/>
    <w:multiLevelType w:val="hybridMultilevel"/>
    <w:tmpl w:val="13EA6656"/>
    <w:lvl w:ilvl="0" w:tplc="04090001">
      <w:start w:val="1"/>
      <w:numFmt w:val="bullet"/>
      <w:lvlText w:val=""/>
      <w:lvlJc w:val="left"/>
      <w:pPr>
        <w:ind w:left="311" w:hanging="420"/>
      </w:pPr>
      <w:rPr>
        <w:rFonts w:ascii="Wingdings" w:hAnsi="Wingdings" w:hint="default"/>
      </w:rPr>
    </w:lvl>
    <w:lvl w:ilvl="1" w:tplc="04090003" w:tentative="1">
      <w:start w:val="1"/>
      <w:numFmt w:val="bullet"/>
      <w:lvlText w:val=""/>
      <w:lvlJc w:val="left"/>
      <w:pPr>
        <w:ind w:left="731" w:hanging="420"/>
      </w:pPr>
      <w:rPr>
        <w:rFonts w:ascii="Wingdings" w:hAnsi="Wingdings" w:hint="default"/>
      </w:rPr>
    </w:lvl>
    <w:lvl w:ilvl="2" w:tplc="04090005" w:tentative="1">
      <w:start w:val="1"/>
      <w:numFmt w:val="bullet"/>
      <w:lvlText w:val=""/>
      <w:lvlJc w:val="left"/>
      <w:pPr>
        <w:ind w:left="1151" w:hanging="420"/>
      </w:pPr>
      <w:rPr>
        <w:rFonts w:ascii="Wingdings" w:hAnsi="Wingdings" w:hint="default"/>
      </w:rPr>
    </w:lvl>
    <w:lvl w:ilvl="3" w:tplc="04090001" w:tentative="1">
      <w:start w:val="1"/>
      <w:numFmt w:val="bullet"/>
      <w:lvlText w:val=""/>
      <w:lvlJc w:val="left"/>
      <w:pPr>
        <w:ind w:left="1571" w:hanging="420"/>
      </w:pPr>
      <w:rPr>
        <w:rFonts w:ascii="Wingdings" w:hAnsi="Wingdings" w:hint="default"/>
      </w:rPr>
    </w:lvl>
    <w:lvl w:ilvl="4" w:tplc="04090003" w:tentative="1">
      <w:start w:val="1"/>
      <w:numFmt w:val="bullet"/>
      <w:lvlText w:val=""/>
      <w:lvlJc w:val="left"/>
      <w:pPr>
        <w:ind w:left="1991" w:hanging="420"/>
      </w:pPr>
      <w:rPr>
        <w:rFonts w:ascii="Wingdings" w:hAnsi="Wingdings" w:hint="default"/>
      </w:rPr>
    </w:lvl>
    <w:lvl w:ilvl="5" w:tplc="04090005" w:tentative="1">
      <w:start w:val="1"/>
      <w:numFmt w:val="bullet"/>
      <w:lvlText w:val=""/>
      <w:lvlJc w:val="left"/>
      <w:pPr>
        <w:ind w:left="2411" w:hanging="420"/>
      </w:pPr>
      <w:rPr>
        <w:rFonts w:ascii="Wingdings" w:hAnsi="Wingdings" w:hint="default"/>
      </w:rPr>
    </w:lvl>
    <w:lvl w:ilvl="6" w:tplc="04090001" w:tentative="1">
      <w:start w:val="1"/>
      <w:numFmt w:val="bullet"/>
      <w:lvlText w:val=""/>
      <w:lvlJc w:val="left"/>
      <w:pPr>
        <w:ind w:left="2831" w:hanging="420"/>
      </w:pPr>
      <w:rPr>
        <w:rFonts w:ascii="Wingdings" w:hAnsi="Wingdings" w:hint="default"/>
      </w:rPr>
    </w:lvl>
    <w:lvl w:ilvl="7" w:tplc="04090003" w:tentative="1">
      <w:start w:val="1"/>
      <w:numFmt w:val="bullet"/>
      <w:lvlText w:val=""/>
      <w:lvlJc w:val="left"/>
      <w:pPr>
        <w:ind w:left="3251" w:hanging="420"/>
      </w:pPr>
      <w:rPr>
        <w:rFonts w:ascii="Wingdings" w:hAnsi="Wingdings" w:hint="default"/>
      </w:rPr>
    </w:lvl>
    <w:lvl w:ilvl="8" w:tplc="04090005" w:tentative="1">
      <w:start w:val="1"/>
      <w:numFmt w:val="bullet"/>
      <w:lvlText w:val=""/>
      <w:lvlJc w:val="left"/>
      <w:pPr>
        <w:ind w:left="3671" w:hanging="420"/>
      </w:pPr>
      <w:rPr>
        <w:rFonts w:ascii="Wingdings" w:hAnsi="Wingdings" w:hint="default"/>
      </w:rPr>
    </w:lvl>
  </w:abstractNum>
  <w:num w:numId="1">
    <w:abstractNumId w:val="8"/>
  </w:num>
  <w:num w:numId="2">
    <w:abstractNumId w:val="0"/>
  </w:num>
  <w:num w:numId="3">
    <w:abstractNumId w:val="9"/>
  </w:num>
  <w:num w:numId="4">
    <w:abstractNumId w:val="7"/>
  </w:num>
  <w:num w:numId="5">
    <w:abstractNumId w:val="5"/>
  </w:num>
  <w:num w:numId="6">
    <w:abstractNumId w:val="10"/>
  </w:num>
  <w:num w:numId="7">
    <w:abstractNumId w:val="6"/>
  </w:num>
  <w:num w:numId="8">
    <w:abstractNumId w:val="4"/>
  </w:num>
  <w:num w:numId="9">
    <w:abstractNumId w:val="15"/>
  </w:num>
  <w:num w:numId="10">
    <w:abstractNumId w:val="12"/>
  </w:num>
  <w:num w:numId="11">
    <w:abstractNumId w:val="2"/>
  </w:num>
  <w:num w:numId="12">
    <w:abstractNumId w:val="3"/>
  </w:num>
  <w:num w:numId="13">
    <w:abstractNumId w:val="11"/>
  </w:num>
  <w:num w:numId="14">
    <w:abstractNumId w:val="1"/>
  </w:num>
  <w:num w:numId="15">
    <w:abstractNumId w:val="13"/>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NzOyNDE0tLQwMTQxtTRV0lEKTi0uzszPAykwrgUAhuF9lCwAAAA="/>
  </w:docVars>
  <w:rsids>
    <w:rsidRoot w:val="000F430B"/>
    <w:rsid w:val="00000DCF"/>
    <w:rsid w:val="000044FC"/>
    <w:rsid w:val="00005923"/>
    <w:rsid w:val="00016630"/>
    <w:rsid w:val="00025586"/>
    <w:rsid w:val="00044D80"/>
    <w:rsid w:val="00045099"/>
    <w:rsid w:val="000939E9"/>
    <w:rsid w:val="00096A82"/>
    <w:rsid w:val="000C0BC2"/>
    <w:rsid w:val="000E4DB6"/>
    <w:rsid w:val="000F37B2"/>
    <w:rsid w:val="000F430B"/>
    <w:rsid w:val="00103D33"/>
    <w:rsid w:val="00104749"/>
    <w:rsid w:val="00120957"/>
    <w:rsid w:val="001221A8"/>
    <w:rsid w:val="001660E0"/>
    <w:rsid w:val="001666FC"/>
    <w:rsid w:val="001774FA"/>
    <w:rsid w:val="001835D1"/>
    <w:rsid w:val="001852F1"/>
    <w:rsid w:val="00186A8A"/>
    <w:rsid w:val="00187FA0"/>
    <w:rsid w:val="0019018B"/>
    <w:rsid w:val="0019556C"/>
    <w:rsid w:val="001A4054"/>
    <w:rsid w:val="001C38A7"/>
    <w:rsid w:val="001E1AD5"/>
    <w:rsid w:val="001E28FD"/>
    <w:rsid w:val="001E6DF8"/>
    <w:rsid w:val="001F22FF"/>
    <w:rsid w:val="001F513A"/>
    <w:rsid w:val="00201C9E"/>
    <w:rsid w:val="002137BB"/>
    <w:rsid w:val="00216F52"/>
    <w:rsid w:val="00230EAA"/>
    <w:rsid w:val="0023202C"/>
    <w:rsid w:val="00262325"/>
    <w:rsid w:val="0027009E"/>
    <w:rsid w:val="00285363"/>
    <w:rsid w:val="002A2BFD"/>
    <w:rsid w:val="002A30E3"/>
    <w:rsid w:val="002B349A"/>
    <w:rsid w:val="002B5B45"/>
    <w:rsid w:val="002D23D9"/>
    <w:rsid w:val="002D596A"/>
    <w:rsid w:val="002F609B"/>
    <w:rsid w:val="003075AC"/>
    <w:rsid w:val="00317A31"/>
    <w:rsid w:val="00317C8F"/>
    <w:rsid w:val="00326107"/>
    <w:rsid w:val="00332346"/>
    <w:rsid w:val="00343A86"/>
    <w:rsid w:val="0034746E"/>
    <w:rsid w:val="00376FC5"/>
    <w:rsid w:val="003B7AEB"/>
    <w:rsid w:val="003C4CEB"/>
    <w:rsid w:val="003C781A"/>
    <w:rsid w:val="003D668B"/>
    <w:rsid w:val="003D6A45"/>
    <w:rsid w:val="003D7C9F"/>
    <w:rsid w:val="003E719F"/>
    <w:rsid w:val="00405C3D"/>
    <w:rsid w:val="00406F55"/>
    <w:rsid w:val="00412A8A"/>
    <w:rsid w:val="00436EEC"/>
    <w:rsid w:val="0045332B"/>
    <w:rsid w:val="00492551"/>
    <w:rsid w:val="004C2F20"/>
    <w:rsid w:val="004C75AA"/>
    <w:rsid w:val="004D672A"/>
    <w:rsid w:val="004F2090"/>
    <w:rsid w:val="004F433D"/>
    <w:rsid w:val="00521336"/>
    <w:rsid w:val="00535BEC"/>
    <w:rsid w:val="00535E9F"/>
    <w:rsid w:val="00552144"/>
    <w:rsid w:val="00552B5E"/>
    <w:rsid w:val="00555175"/>
    <w:rsid w:val="005638D9"/>
    <w:rsid w:val="00567B86"/>
    <w:rsid w:val="0059364D"/>
    <w:rsid w:val="005960D4"/>
    <w:rsid w:val="00597FB0"/>
    <w:rsid w:val="005B5274"/>
    <w:rsid w:val="005C2300"/>
    <w:rsid w:val="005C3CF8"/>
    <w:rsid w:val="005D7347"/>
    <w:rsid w:val="005F0B6C"/>
    <w:rsid w:val="005F2E51"/>
    <w:rsid w:val="005F56E0"/>
    <w:rsid w:val="005F746A"/>
    <w:rsid w:val="006023FD"/>
    <w:rsid w:val="00612F32"/>
    <w:rsid w:val="00615D51"/>
    <w:rsid w:val="00625DFD"/>
    <w:rsid w:val="00647DBA"/>
    <w:rsid w:val="00663222"/>
    <w:rsid w:val="006840A3"/>
    <w:rsid w:val="00690CEC"/>
    <w:rsid w:val="00695266"/>
    <w:rsid w:val="00717A4D"/>
    <w:rsid w:val="0072325E"/>
    <w:rsid w:val="00724443"/>
    <w:rsid w:val="007255B9"/>
    <w:rsid w:val="00741C7D"/>
    <w:rsid w:val="0074753C"/>
    <w:rsid w:val="00781C4F"/>
    <w:rsid w:val="007841DC"/>
    <w:rsid w:val="007A3296"/>
    <w:rsid w:val="007B0EA4"/>
    <w:rsid w:val="007B47EC"/>
    <w:rsid w:val="007D1A86"/>
    <w:rsid w:val="007F5453"/>
    <w:rsid w:val="00806382"/>
    <w:rsid w:val="0082559A"/>
    <w:rsid w:val="00834F79"/>
    <w:rsid w:val="008429B1"/>
    <w:rsid w:val="008436CC"/>
    <w:rsid w:val="00850FA6"/>
    <w:rsid w:val="008521F7"/>
    <w:rsid w:val="008615D0"/>
    <w:rsid w:val="0087203D"/>
    <w:rsid w:val="00873ABB"/>
    <w:rsid w:val="00886685"/>
    <w:rsid w:val="00896C04"/>
    <w:rsid w:val="008A07A4"/>
    <w:rsid w:val="008B04C2"/>
    <w:rsid w:val="008B36F2"/>
    <w:rsid w:val="008D29BE"/>
    <w:rsid w:val="008E313A"/>
    <w:rsid w:val="008E62EC"/>
    <w:rsid w:val="008F1595"/>
    <w:rsid w:val="00905A7F"/>
    <w:rsid w:val="00906FD8"/>
    <w:rsid w:val="00935091"/>
    <w:rsid w:val="0093657F"/>
    <w:rsid w:val="009432FC"/>
    <w:rsid w:val="00945401"/>
    <w:rsid w:val="00946BF3"/>
    <w:rsid w:val="00972C59"/>
    <w:rsid w:val="00982509"/>
    <w:rsid w:val="00992B8C"/>
    <w:rsid w:val="009C317B"/>
    <w:rsid w:val="009C616D"/>
    <w:rsid w:val="009C7A8C"/>
    <w:rsid w:val="009D07CC"/>
    <w:rsid w:val="009E6D92"/>
    <w:rsid w:val="00A16965"/>
    <w:rsid w:val="00A17C51"/>
    <w:rsid w:val="00A237F8"/>
    <w:rsid w:val="00A3187F"/>
    <w:rsid w:val="00A42C12"/>
    <w:rsid w:val="00A446E7"/>
    <w:rsid w:val="00A72286"/>
    <w:rsid w:val="00A76524"/>
    <w:rsid w:val="00A96C72"/>
    <w:rsid w:val="00AA4514"/>
    <w:rsid w:val="00AB3D16"/>
    <w:rsid w:val="00AD3591"/>
    <w:rsid w:val="00B01AD2"/>
    <w:rsid w:val="00B04572"/>
    <w:rsid w:val="00B078DF"/>
    <w:rsid w:val="00B24122"/>
    <w:rsid w:val="00B34FF3"/>
    <w:rsid w:val="00B4766F"/>
    <w:rsid w:val="00B47A7C"/>
    <w:rsid w:val="00B65090"/>
    <w:rsid w:val="00B70FCB"/>
    <w:rsid w:val="00B80514"/>
    <w:rsid w:val="00B81C32"/>
    <w:rsid w:val="00BB7A6B"/>
    <w:rsid w:val="00BD050B"/>
    <w:rsid w:val="00BD064E"/>
    <w:rsid w:val="00BD0E37"/>
    <w:rsid w:val="00BD1713"/>
    <w:rsid w:val="00BD1F7C"/>
    <w:rsid w:val="00BE1458"/>
    <w:rsid w:val="00BE48B6"/>
    <w:rsid w:val="00BF173C"/>
    <w:rsid w:val="00C044E7"/>
    <w:rsid w:val="00C05ACD"/>
    <w:rsid w:val="00C55AE2"/>
    <w:rsid w:val="00C614F1"/>
    <w:rsid w:val="00C70AA3"/>
    <w:rsid w:val="00C7190F"/>
    <w:rsid w:val="00C92BE6"/>
    <w:rsid w:val="00CA3183"/>
    <w:rsid w:val="00CC15BC"/>
    <w:rsid w:val="00CC5634"/>
    <w:rsid w:val="00CC5D69"/>
    <w:rsid w:val="00CD3D00"/>
    <w:rsid w:val="00CD50AF"/>
    <w:rsid w:val="00CD6430"/>
    <w:rsid w:val="00CF009F"/>
    <w:rsid w:val="00CF2A82"/>
    <w:rsid w:val="00D03AC4"/>
    <w:rsid w:val="00D41EFE"/>
    <w:rsid w:val="00D56342"/>
    <w:rsid w:val="00D6479E"/>
    <w:rsid w:val="00D771E6"/>
    <w:rsid w:val="00D812D6"/>
    <w:rsid w:val="00D823AB"/>
    <w:rsid w:val="00DB2BD2"/>
    <w:rsid w:val="00DB5FD0"/>
    <w:rsid w:val="00DB716C"/>
    <w:rsid w:val="00DC34DD"/>
    <w:rsid w:val="00DC3FB5"/>
    <w:rsid w:val="00DC6794"/>
    <w:rsid w:val="00DD06F1"/>
    <w:rsid w:val="00DF0B24"/>
    <w:rsid w:val="00DF1F1F"/>
    <w:rsid w:val="00DF5842"/>
    <w:rsid w:val="00E06CFE"/>
    <w:rsid w:val="00E202F6"/>
    <w:rsid w:val="00E21CC0"/>
    <w:rsid w:val="00E7714B"/>
    <w:rsid w:val="00E843AA"/>
    <w:rsid w:val="00E8545F"/>
    <w:rsid w:val="00E86C55"/>
    <w:rsid w:val="00E92956"/>
    <w:rsid w:val="00E94D9F"/>
    <w:rsid w:val="00E97374"/>
    <w:rsid w:val="00EB6B01"/>
    <w:rsid w:val="00EC71BB"/>
    <w:rsid w:val="00ED3A8A"/>
    <w:rsid w:val="00EF7C3C"/>
    <w:rsid w:val="00F2576E"/>
    <w:rsid w:val="00F47D99"/>
    <w:rsid w:val="00FA6606"/>
    <w:rsid w:val="00FB649D"/>
    <w:rsid w:val="00FC04AE"/>
    <w:rsid w:val="00FC2696"/>
    <w:rsid w:val="00FD30E8"/>
    <w:rsid w:val="00FD6138"/>
    <w:rsid w:val="00FD7758"/>
    <w:rsid w:val="00FF6B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187F8"/>
  <w15:docId w15:val="{02C700DF-B76C-4DE4-94EA-B12BFEDA8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521F7"/>
    <w:pPr>
      <w:widowControl w:val="0"/>
      <w:jc w:val="both"/>
    </w:pPr>
  </w:style>
  <w:style w:type="paragraph" w:styleId="1">
    <w:name w:val="heading 1"/>
    <w:basedOn w:val="a"/>
    <w:next w:val="a"/>
    <w:link w:val="10"/>
    <w:uiPriority w:val="9"/>
    <w:qFormat/>
    <w:rsid w:val="008521F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521F7"/>
    <w:rPr>
      <w:b/>
      <w:bCs/>
      <w:kern w:val="44"/>
      <w:sz w:val="44"/>
      <w:szCs w:val="44"/>
    </w:rPr>
  </w:style>
  <w:style w:type="paragraph" w:styleId="HTML">
    <w:name w:val="HTML Preformatted"/>
    <w:basedOn w:val="a"/>
    <w:link w:val="HTML0"/>
    <w:uiPriority w:val="99"/>
    <w:semiHidden/>
    <w:unhideWhenUsed/>
    <w:rsid w:val="008521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0"/>
    <w:link w:val="HTML"/>
    <w:uiPriority w:val="99"/>
    <w:semiHidden/>
    <w:rsid w:val="008521F7"/>
    <w:rPr>
      <w:rFonts w:ascii="宋体" w:eastAsia="宋体" w:hAnsi="宋体" w:cs="宋体"/>
      <w:kern w:val="0"/>
      <w:sz w:val="24"/>
      <w:szCs w:val="24"/>
    </w:rPr>
  </w:style>
  <w:style w:type="table" w:styleId="a3">
    <w:name w:val="Table Grid"/>
    <w:basedOn w:val="a1"/>
    <w:uiPriority w:val="39"/>
    <w:rsid w:val="00FF6B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清单表 1 浅色1"/>
    <w:basedOn w:val="a1"/>
    <w:uiPriority w:val="46"/>
    <w:rsid w:val="004C2F20"/>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a4">
    <w:name w:val="header"/>
    <w:basedOn w:val="a"/>
    <w:link w:val="a5"/>
    <w:uiPriority w:val="99"/>
    <w:unhideWhenUsed/>
    <w:rsid w:val="00343A8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43A86"/>
    <w:rPr>
      <w:sz w:val="18"/>
      <w:szCs w:val="18"/>
    </w:rPr>
  </w:style>
  <w:style w:type="paragraph" w:styleId="a6">
    <w:name w:val="footer"/>
    <w:basedOn w:val="a"/>
    <w:link w:val="a7"/>
    <w:uiPriority w:val="99"/>
    <w:unhideWhenUsed/>
    <w:rsid w:val="00343A86"/>
    <w:pPr>
      <w:tabs>
        <w:tab w:val="center" w:pos="4153"/>
        <w:tab w:val="right" w:pos="8306"/>
      </w:tabs>
      <w:snapToGrid w:val="0"/>
      <w:jc w:val="left"/>
    </w:pPr>
    <w:rPr>
      <w:sz w:val="18"/>
      <w:szCs w:val="18"/>
    </w:rPr>
  </w:style>
  <w:style w:type="character" w:customStyle="1" w:styleId="a7">
    <w:name w:val="页脚 字符"/>
    <w:basedOn w:val="a0"/>
    <w:link w:val="a6"/>
    <w:uiPriority w:val="99"/>
    <w:rsid w:val="00343A86"/>
    <w:rPr>
      <w:sz w:val="18"/>
      <w:szCs w:val="18"/>
    </w:rPr>
  </w:style>
  <w:style w:type="paragraph" w:styleId="a8">
    <w:name w:val="List Paragraph"/>
    <w:basedOn w:val="a"/>
    <w:uiPriority w:val="34"/>
    <w:qFormat/>
    <w:rsid w:val="00045099"/>
    <w:pPr>
      <w:ind w:firstLineChars="200" w:firstLine="420"/>
    </w:pPr>
  </w:style>
  <w:style w:type="character" w:styleId="a9">
    <w:name w:val="annotation reference"/>
    <w:basedOn w:val="a0"/>
    <w:uiPriority w:val="99"/>
    <w:semiHidden/>
    <w:unhideWhenUsed/>
    <w:rsid w:val="00945401"/>
    <w:rPr>
      <w:sz w:val="21"/>
      <w:szCs w:val="21"/>
    </w:rPr>
  </w:style>
  <w:style w:type="paragraph" w:styleId="aa">
    <w:name w:val="annotation text"/>
    <w:basedOn w:val="a"/>
    <w:link w:val="ab"/>
    <w:uiPriority w:val="99"/>
    <w:semiHidden/>
    <w:unhideWhenUsed/>
    <w:rsid w:val="00945401"/>
    <w:pPr>
      <w:jc w:val="left"/>
    </w:pPr>
  </w:style>
  <w:style w:type="character" w:customStyle="1" w:styleId="ab">
    <w:name w:val="批注文字 字符"/>
    <w:basedOn w:val="a0"/>
    <w:link w:val="aa"/>
    <w:uiPriority w:val="99"/>
    <w:semiHidden/>
    <w:rsid w:val="00945401"/>
  </w:style>
  <w:style w:type="paragraph" w:styleId="ac">
    <w:name w:val="annotation subject"/>
    <w:basedOn w:val="aa"/>
    <w:next w:val="aa"/>
    <w:link w:val="ad"/>
    <w:uiPriority w:val="99"/>
    <w:semiHidden/>
    <w:unhideWhenUsed/>
    <w:rsid w:val="00945401"/>
    <w:rPr>
      <w:b/>
      <w:bCs/>
    </w:rPr>
  </w:style>
  <w:style w:type="character" w:customStyle="1" w:styleId="ad">
    <w:name w:val="批注主题 字符"/>
    <w:basedOn w:val="ab"/>
    <w:link w:val="ac"/>
    <w:uiPriority w:val="99"/>
    <w:semiHidden/>
    <w:rsid w:val="00945401"/>
    <w:rPr>
      <w:b/>
      <w:bCs/>
    </w:rPr>
  </w:style>
  <w:style w:type="paragraph" w:styleId="ae">
    <w:name w:val="Balloon Text"/>
    <w:basedOn w:val="a"/>
    <w:link w:val="af"/>
    <w:uiPriority w:val="99"/>
    <w:semiHidden/>
    <w:unhideWhenUsed/>
    <w:rsid w:val="00945401"/>
    <w:rPr>
      <w:sz w:val="18"/>
      <w:szCs w:val="18"/>
    </w:rPr>
  </w:style>
  <w:style w:type="character" w:customStyle="1" w:styleId="af">
    <w:name w:val="批注框文本 字符"/>
    <w:basedOn w:val="a0"/>
    <w:link w:val="ae"/>
    <w:uiPriority w:val="99"/>
    <w:semiHidden/>
    <w:rsid w:val="00945401"/>
    <w:rPr>
      <w:sz w:val="18"/>
      <w:szCs w:val="18"/>
    </w:rPr>
  </w:style>
  <w:style w:type="table" w:customStyle="1" w:styleId="2-31">
    <w:name w:val="清单表 2 - 着色 31"/>
    <w:basedOn w:val="a1"/>
    <w:uiPriority w:val="47"/>
    <w:rsid w:val="00AA4514"/>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7412103">
      <w:bodyDiv w:val="1"/>
      <w:marLeft w:val="0"/>
      <w:marRight w:val="0"/>
      <w:marTop w:val="0"/>
      <w:marBottom w:val="0"/>
      <w:divBdr>
        <w:top w:val="none" w:sz="0" w:space="0" w:color="auto"/>
        <w:left w:val="none" w:sz="0" w:space="0" w:color="auto"/>
        <w:bottom w:val="none" w:sz="0" w:space="0" w:color="auto"/>
        <w:right w:val="none" w:sz="0" w:space="0" w:color="auto"/>
      </w:divBdr>
    </w:div>
    <w:div w:id="495609920">
      <w:bodyDiv w:val="1"/>
      <w:marLeft w:val="0"/>
      <w:marRight w:val="0"/>
      <w:marTop w:val="0"/>
      <w:marBottom w:val="0"/>
      <w:divBdr>
        <w:top w:val="none" w:sz="0" w:space="0" w:color="auto"/>
        <w:left w:val="none" w:sz="0" w:space="0" w:color="auto"/>
        <w:bottom w:val="none" w:sz="0" w:space="0" w:color="auto"/>
        <w:right w:val="none" w:sz="0" w:space="0" w:color="auto"/>
      </w:divBdr>
    </w:div>
    <w:div w:id="505944457">
      <w:bodyDiv w:val="1"/>
      <w:marLeft w:val="0"/>
      <w:marRight w:val="0"/>
      <w:marTop w:val="0"/>
      <w:marBottom w:val="0"/>
      <w:divBdr>
        <w:top w:val="none" w:sz="0" w:space="0" w:color="auto"/>
        <w:left w:val="none" w:sz="0" w:space="0" w:color="auto"/>
        <w:bottom w:val="none" w:sz="0" w:space="0" w:color="auto"/>
        <w:right w:val="none" w:sz="0" w:space="0" w:color="auto"/>
      </w:divBdr>
    </w:div>
    <w:div w:id="518860829">
      <w:bodyDiv w:val="1"/>
      <w:marLeft w:val="0"/>
      <w:marRight w:val="0"/>
      <w:marTop w:val="0"/>
      <w:marBottom w:val="0"/>
      <w:divBdr>
        <w:top w:val="none" w:sz="0" w:space="0" w:color="auto"/>
        <w:left w:val="none" w:sz="0" w:space="0" w:color="auto"/>
        <w:bottom w:val="none" w:sz="0" w:space="0" w:color="auto"/>
        <w:right w:val="none" w:sz="0" w:space="0" w:color="auto"/>
      </w:divBdr>
    </w:div>
    <w:div w:id="796530416">
      <w:bodyDiv w:val="1"/>
      <w:marLeft w:val="0"/>
      <w:marRight w:val="0"/>
      <w:marTop w:val="0"/>
      <w:marBottom w:val="0"/>
      <w:divBdr>
        <w:top w:val="none" w:sz="0" w:space="0" w:color="auto"/>
        <w:left w:val="none" w:sz="0" w:space="0" w:color="auto"/>
        <w:bottom w:val="none" w:sz="0" w:space="0" w:color="auto"/>
        <w:right w:val="none" w:sz="0" w:space="0" w:color="auto"/>
      </w:divBdr>
    </w:div>
    <w:div w:id="938562919">
      <w:bodyDiv w:val="1"/>
      <w:marLeft w:val="0"/>
      <w:marRight w:val="0"/>
      <w:marTop w:val="0"/>
      <w:marBottom w:val="0"/>
      <w:divBdr>
        <w:top w:val="none" w:sz="0" w:space="0" w:color="auto"/>
        <w:left w:val="none" w:sz="0" w:space="0" w:color="auto"/>
        <w:bottom w:val="none" w:sz="0" w:space="0" w:color="auto"/>
        <w:right w:val="none" w:sz="0" w:space="0" w:color="auto"/>
      </w:divBdr>
    </w:div>
    <w:div w:id="1305894600">
      <w:bodyDiv w:val="1"/>
      <w:marLeft w:val="0"/>
      <w:marRight w:val="0"/>
      <w:marTop w:val="0"/>
      <w:marBottom w:val="0"/>
      <w:divBdr>
        <w:top w:val="none" w:sz="0" w:space="0" w:color="auto"/>
        <w:left w:val="none" w:sz="0" w:space="0" w:color="auto"/>
        <w:bottom w:val="none" w:sz="0" w:space="0" w:color="auto"/>
        <w:right w:val="none" w:sz="0" w:space="0" w:color="auto"/>
      </w:divBdr>
    </w:div>
    <w:div w:id="1391419450">
      <w:bodyDiv w:val="1"/>
      <w:marLeft w:val="0"/>
      <w:marRight w:val="0"/>
      <w:marTop w:val="0"/>
      <w:marBottom w:val="0"/>
      <w:divBdr>
        <w:top w:val="none" w:sz="0" w:space="0" w:color="auto"/>
        <w:left w:val="none" w:sz="0" w:space="0" w:color="auto"/>
        <w:bottom w:val="none" w:sz="0" w:space="0" w:color="auto"/>
        <w:right w:val="none" w:sz="0" w:space="0" w:color="auto"/>
      </w:divBdr>
    </w:div>
    <w:div w:id="1425539340">
      <w:bodyDiv w:val="1"/>
      <w:marLeft w:val="0"/>
      <w:marRight w:val="0"/>
      <w:marTop w:val="0"/>
      <w:marBottom w:val="0"/>
      <w:divBdr>
        <w:top w:val="none" w:sz="0" w:space="0" w:color="auto"/>
        <w:left w:val="none" w:sz="0" w:space="0" w:color="auto"/>
        <w:bottom w:val="none" w:sz="0" w:space="0" w:color="auto"/>
        <w:right w:val="none" w:sz="0" w:space="0" w:color="auto"/>
      </w:divBdr>
    </w:div>
    <w:div w:id="1729263230">
      <w:bodyDiv w:val="1"/>
      <w:marLeft w:val="0"/>
      <w:marRight w:val="0"/>
      <w:marTop w:val="0"/>
      <w:marBottom w:val="0"/>
      <w:divBdr>
        <w:top w:val="none" w:sz="0" w:space="0" w:color="auto"/>
        <w:left w:val="none" w:sz="0" w:space="0" w:color="auto"/>
        <w:bottom w:val="none" w:sz="0" w:space="0" w:color="auto"/>
        <w:right w:val="none" w:sz="0" w:space="0" w:color="auto"/>
      </w:divBdr>
    </w:div>
    <w:div w:id="1848866270">
      <w:bodyDiv w:val="1"/>
      <w:marLeft w:val="0"/>
      <w:marRight w:val="0"/>
      <w:marTop w:val="0"/>
      <w:marBottom w:val="0"/>
      <w:divBdr>
        <w:top w:val="none" w:sz="0" w:space="0" w:color="auto"/>
        <w:left w:val="none" w:sz="0" w:space="0" w:color="auto"/>
        <w:bottom w:val="none" w:sz="0" w:space="0" w:color="auto"/>
        <w:right w:val="none" w:sz="0" w:space="0" w:color="auto"/>
      </w:divBdr>
    </w:div>
    <w:div w:id="2143764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D986C7-C993-4B73-B145-FAD12FC205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1301</Words>
  <Characters>7416</Characters>
  <Application>Microsoft Office Word</Application>
  <DocSecurity>0</DocSecurity>
  <Lines>61</Lines>
  <Paragraphs>17</Paragraphs>
  <ScaleCrop>false</ScaleCrop>
  <Company/>
  <LinksUpToDate>false</LinksUpToDate>
  <CharactersWithSpaces>8700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Chenxi Liu</dc:creator>
  <cp:keywords/>
  <dc:description/>
  <cp:lastModifiedBy>Chenxi Liu</cp:lastModifiedBy>
  <cp:revision>11</cp:revision>
  <cp:lastPrinted>2018-05-06T05:09:00Z</cp:lastPrinted>
  <dcterms:created xsi:type="dcterms:W3CDTF">2018-07-17T09:42:00Z</dcterms:created>
  <dcterms:modified xsi:type="dcterms:W3CDTF">2018-09-08T03:20:00Z</dcterms:modified>
</cp:coreProperties>
</file>